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271780</wp:posOffset>
            </wp:positionH>
            <wp:positionV relativeFrom="margin">
              <wp:posOffset>64721</wp:posOffset>
            </wp:positionV>
            <wp:extent cx="622224" cy="713662"/>
            <wp:effectExtent b="0" l="0" r="0" t="0"/>
            <wp:wrapNone/>
            <wp:docPr descr="erb" id="1" name="image1.png"/>
            <a:graphic>
              <a:graphicData uri="http://schemas.openxmlformats.org/drawingml/2006/picture">
                <pic:pic>
                  <pic:nvPicPr>
                    <pic:cNvPr descr="erb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2224" cy="7136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Obec Horná Krupá</w:t>
      </w:r>
    </w:p>
    <w:p w:rsidR="00000000" w:rsidDel="00000000" w:rsidP="00000000" w:rsidRDefault="00000000" w:rsidRPr="00000000" w14:paraId="00000003">
      <w:pPr>
        <w:pBdr>
          <w:bottom w:color="000000" w:space="1" w:sz="12" w:val="single"/>
        </w:pBd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919 65 Horná Krupá č. 186, IČO: 00312517</w:t>
      </w:r>
    </w:p>
    <w:p w:rsidR="00000000" w:rsidDel="00000000" w:rsidP="00000000" w:rsidRDefault="00000000" w:rsidRPr="00000000" w14:paraId="00000004">
      <w:pPr>
        <w:pBdr>
          <w:bottom w:color="000000" w:space="1" w:sz="12" w:val="single"/>
        </w:pBd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www.hornakrupa.sk</w:t>
      </w:r>
    </w:p>
    <w:tbl>
      <w:tblPr>
        <w:tblStyle w:val="Table1"/>
        <w:tblW w:w="3964.0" w:type="dxa"/>
        <w:jc w:val="left"/>
        <w:tblInd w:w="509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964"/>
        <w:tblGridChange w:id="0">
          <w:tblGrid>
            <w:gridCol w:w="39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tabs>
                <w:tab w:val="left" w:leader="none" w:pos="5670"/>
              </w:tabs>
              <w:ind w:firstLine="171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Title"/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Menovanie zapisovateľa miestnej volebnej komisie pre voľby do orgánov samosprávy obcí a volieb do orgánov samosprávnych krajov dňa 24. októbra 2026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Podľa § 78 zákona č. 180/2014 Z. z. o podmienkach výkonu volebného práva v z.n.p. menujem za zapisovateľku okrskovej volebnej komisie v obci Horná Krupá vo voľbách samosprávy obcí a do volieb do orgánov samosprávnych krajov, ktoré sa budú konať dňa 24.10.2026.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Erika Konečná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Horná Krupá 186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e-mail: </w:t>
      </w:r>
      <w:r w:rsidDel="00000000" w:rsidR="00000000" w:rsidRPr="00000000">
        <w:rPr>
          <w:sz w:val="32"/>
          <w:szCs w:val="32"/>
          <w:rtl w:val="0"/>
        </w:rPr>
        <w:t xml:space="preserve">obechornakrupa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@</w:t>
      </w:r>
      <w:r w:rsidDel="00000000" w:rsidR="00000000" w:rsidRPr="00000000">
        <w:rPr>
          <w:sz w:val="32"/>
          <w:szCs w:val="32"/>
          <w:rtl w:val="0"/>
        </w:rPr>
        <w:t xml:space="preserve">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T.č. +421 908 870 635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360" w:before="0" w:line="240" w:lineRule="auto"/>
        <w:ind w:left="0" w:right="0" w:firstLine="0"/>
        <w:jc w:val="center"/>
        <w:rPr>
          <w:rFonts w:ascii="Source Sans Pro" w:cs="Source Sans Pro" w:eastAsia="Source Sans Pro" w:hAnsi="Source Sans Pro"/>
          <w:b w:val="0"/>
          <w:bCs w:val="0"/>
          <w:i w:val="0"/>
          <w:iCs w:val="0"/>
          <w:smallCaps w:val="0"/>
          <w:strike w:val="0"/>
          <w:color w:val="56565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bCs w:val="0"/>
          <w:i w:val="0"/>
          <w:iCs w:val="0"/>
          <w:smallCaps w:val="0"/>
          <w:strike w:val="0"/>
          <w:color w:val="565656"/>
          <w:sz w:val="24"/>
          <w:szCs w:val="24"/>
          <w:u w:val="none"/>
          <w:shd w:fill="auto" w:val="clear"/>
          <w:vertAlign w:val="baseline"/>
          <w:rtl w:val="0"/>
        </w:rPr>
        <w:t xml:space="preserve">V prípade potreby je možné zapisovateľku kontaktovať v čase 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i w:val="0"/>
          <w:iCs w:val="0"/>
          <w:smallCaps w:val="0"/>
          <w:strike w:val="0"/>
          <w:color w:val="565656"/>
          <w:sz w:val="24"/>
          <w:szCs w:val="24"/>
          <w:u w:val="none"/>
          <w:shd w:fill="auto" w:val="clear"/>
          <w:vertAlign w:val="baseline"/>
          <w:rtl w:val="0"/>
        </w:rPr>
        <w:t xml:space="preserve">od 21:00 do 23:59 hod. Hárky je možné odovzdať na čísle domu 62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V Hornej Krupej dňa 25.08.2026</w:t>
      </w:r>
    </w:p>
    <w:p w:rsidR="00000000" w:rsidDel="00000000" w:rsidP="00000000" w:rsidRDefault="00000000" w:rsidRPr="00000000" w14:paraId="00000016">
      <w:pPr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ab/>
        <w:tab/>
        <w:tab/>
        <w:tab/>
        <w:tab/>
        <w:tab/>
        <w:tab/>
        <w:t xml:space="preserve">  Ing. Ľuboš HAČKO</w:t>
        <w:tab/>
        <w:tab/>
        <w:tab/>
        <w:tab/>
        <w:tab/>
        <w:tab/>
        <w:tab/>
        <w:tab/>
        <w:tab/>
        <w:t xml:space="preserve">      starosta obce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Open Sans Medium"/>
  <w:font w:name="Georgia"/>
  <w:font w:name="Times New Roman"/>
  <w:font w:name="Source Sans Pr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Open Sans Medium" w:cs="Open Sans Medium" w:eastAsia="Open Sans Medium" w:hAnsi="Open Sans Medium"/>
      <w:i w:val="1"/>
      <w:iCs w:val="1"/>
      <w:sz w:val="42"/>
      <w:szCs w:val="4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Open Sans Medium" w:cs="Open Sans Medium" w:eastAsia="Open Sans Medium" w:hAnsi="Open Sans Medium"/>
      <w:sz w:val="54"/>
      <w:szCs w:val="5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