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C8" w:rsidRDefault="001B0D71" w:rsidP="001B0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>ZOZNAM ZAREGISTROVANÝCH KANDIDÁTOV</w:t>
      </w:r>
    </w:p>
    <w:p w:rsidR="002D27C8" w:rsidRDefault="001B0D71" w:rsidP="001B0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br/>
        <w:t>pre voľby do Obecného zastupiteľstva</w:t>
      </w:r>
    </w:p>
    <w:p w:rsidR="001B0D71" w:rsidRPr="001B0D71" w:rsidRDefault="001B0D71" w:rsidP="001B0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br/>
        <w:t xml:space="preserve">v </w:t>
      </w:r>
      <w:r w:rsidRPr="001B0D71">
        <w:rPr>
          <w:rFonts w:ascii="Times New Roman" w:hAnsi="Times New Roman" w:cs="Times New Roman"/>
          <w:b/>
          <w:sz w:val="28"/>
          <w:szCs w:val="28"/>
        </w:rPr>
        <w:t>Hornej Krupej</w:t>
      </w:r>
    </w:p>
    <w:p w:rsidR="001B0D71" w:rsidRPr="001B0D71" w:rsidRDefault="001B0D71" w:rsidP="001B0D71">
      <w:pPr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sz w:val="28"/>
          <w:szCs w:val="28"/>
        </w:rPr>
        <w:br/>
        <w:t xml:space="preserve">Obec </w:t>
      </w:r>
      <w:r w:rsidRPr="001B0D71">
        <w:rPr>
          <w:rFonts w:ascii="Times New Roman" w:hAnsi="Times New Roman" w:cs="Times New Roman"/>
          <w:sz w:val="28"/>
          <w:szCs w:val="28"/>
        </w:rPr>
        <w:t>Horná Krupá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71">
        <w:rPr>
          <w:rFonts w:ascii="Times New Roman" w:hAnsi="Times New Roman" w:cs="Times New Roman"/>
          <w:sz w:val="28"/>
          <w:szCs w:val="28"/>
        </w:rPr>
        <w:t xml:space="preserve"> u v e r e j ň u j e podľa § 173 ods. 2 zákona č. 180/2014 Z. z. o podmienkach výkonu</w:t>
      </w:r>
      <w:r w:rsidRPr="001B0D71">
        <w:rPr>
          <w:rFonts w:ascii="Times New Roman" w:hAnsi="Times New Roman" w:cs="Times New Roman"/>
          <w:sz w:val="28"/>
          <w:szCs w:val="28"/>
        </w:rPr>
        <w:t xml:space="preserve"> </w:t>
      </w:r>
      <w:r w:rsidRPr="001B0D71">
        <w:rPr>
          <w:rFonts w:ascii="Times New Roman" w:hAnsi="Times New Roman" w:cs="Times New Roman"/>
          <w:sz w:val="28"/>
          <w:szCs w:val="28"/>
        </w:rPr>
        <w:t>volebného práva a o zmene a doplnení niektorých zákonov v znení neskorších predpisov zoznam</w:t>
      </w:r>
      <w:r w:rsidRPr="001B0D71">
        <w:rPr>
          <w:rFonts w:ascii="Times New Roman" w:hAnsi="Times New Roman" w:cs="Times New Roman"/>
          <w:sz w:val="28"/>
          <w:szCs w:val="28"/>
        </w:rPr>
        <w:t xml:space="preserve"> </w:t>
      </w:r>
      <w:r w:rsidRPr="001B0D71">
        <w:rPr>
          <w:rFonts w:ascii="Times New Roman" w:hAnsi="Times New Roman" w:cs="Times New Roman"/>
          <w:sz w:val="28"/>
          <w:szCs w:val="28"/>
        </w:rPr>
        <w:t>kandidátov, zaregistrovaných pre voľby do obecného za</w:t>
      </w:r>
      <w:r w:rsidRPr="001B0D71">
        <w:rPr>
          <w:rFonts w:ascii="Times New Roman" w:hAnsi="Times New Roman" w:cs="Times New Roman"/>
          <w:sz w:val="28"/>
          <w:szCs w:val="28"/>
        </w:rPr>
        <w:t xml:space="preserve">stupiteľstva podľa jednotlivých </w:t>
      </w:r>
      <w:r w:rsidRPr="001B0D71">
        <w:rPr>
          <w:rFonts w:ascii="Times New Roman" w:hAnsi="Times New Roman" w:cs="Times New Roman"/>
          <w:sz w:val="28"/>
          <w:szCs w:val="28"/>
        </w:rPr>
        <w:t>volebných</w:t>
      </w:r>
      <w:r w:rsidRPr="001B0D71">
        <w:rPr>
          <w:rFonts w:ascii="Times New Roman" w:hAnsi="Times New Roman" w:cs="Times New Roman"/>
          <w:sz w:val="28"/>
          <w:szCs w:val="28"/>
        </w:rPr>
        <w:t xml:space="preserve"> </w:t>
      </w:r>
      <w:r w:rsidRPr="001B0D71">
        <w:rPr>
          <w:rFonts w:ascii="Times New Roman" w:hAnsi="Times New Roman" w:cs="Times New Roman"/>
          <w:sz w:val="28"/>
          <w:szCs w:val="28"/>
        </w:rPr>
        <w:t>obvodov:</w:t>
      </w:r>
    </w:p>
    <w:p w:rsidR="00B8698C" w:rsidRPr="001B0D71" w:rsidRDefault="001B0D71" w:rsidP="001B0D71">
      <w:pPr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sz w:val="28"/>
          <w:szCs w:val="28"/>
        </w:rPr>
        <w:br/>
        <w:t>Volebný obvod č. 1</w:t>
      </w:r>
    </w:p>
    <w:p w:rsidR="001B0D71" w:rsidRPr="001B0D71" w:rsidRDefault="001B0D71" w:rsidP="001B0D71">
      <w:pPr>
        <w:rPr>
          <w:rFonts w:ascii="Times New Roman" w:hAnsi="Times New Roman" w:cs="Times New Roman"/>
        </w:rPr>
      </w:pPr>
    </w:p>
    <w:p w:rsidR="001B0D71" w:rsidRP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 xml:space="preserve">Zdenko </w:t>
      </w:r>
      <w:proofErr w:type="spellStart"/>
      <w:r w:rsidRPr="001B0D71">
        <w:rPr>
          <w:rFonts w:ascii="Times New Roman" w:hAnsi="Times New Roman" w:cs="Times New Roman"/>
          <w:b/>
          <w:sz w:val="28"/>
          <w:szCs w:val="28"/>
        </w:rPr>
        <w:t>Boledovič</w:t>
      </w:r>
      <w:proofErr w:type="spellEnd"/>
      <w:r w:rsidRPr="001B0D71">
        <w:rPr>
          <w:rFonts w:ascii="Times New Roman" w:hAnsi="Times New Roman" w:cs="Times New Roman"/>
          <w:sz w:val="28"/>
          <w:szCs w:val="28"/>
        </w:rPr>
        <w:t>, 40 r., zamestnanec v štátnej službe, nezávislý kandidát</w:t>
      </w:r>
    </w:p>
    <w:p w:rsidR="001B0D71" w:rsidRP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>Daniel Čapkovič, Mgr</w:t>
      </w:r>
      <w:r w:rsidRPr="001B0D71">
        <w:rPr>
          <w:rFonts w:ascii="Times New Roman" w:hAnsi="Times New Roman" w:cs="Times New Roman"/>
          <w:sz w:val="28"/>
          <w:szCs w:val="28"/>
        </w:rPr>
        <w:t>., 45 r., sólista opery, nezávislý kandidát</w:t>
      </w:r>
    </w:p>
    <w:p w:rsidR="001B0D71" w:rsidRP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>Štefan Fary</w:t>
      </w:r>
      <w:r w:rsidRPr="001B0D71">
        <w:rPr>
          <w:rFonts w:ascii="Times New Roman" w:hAnsi="Times New Roman" w:cs="Times New Roman"/>
          <w:sz w:val="28"/>
          <w:szCs w:val="28"/>
        </w:rPr>
        <w:t>, 60 r., živnostník, nezávislý kandidát</w:t>
      </w:r>
    </w:p>
    <w:p w:rsidR="001B0D71" w:rsidRP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>Ivan Hrčka, JUDr.,</w:t>
      </w:r>
      <w:r w:rsidRPr="001B0D71">
        <w:rPr>
          <w:rFonts w:ascii="Times New Roman" w:hAnsi="Times New Roman" w:cs="Times New Roman"/>
          <w:sz w:val="28"/>
          <w:szCs w:val="28"/>
        </w:rPr>
        <w:t xml:space="preserve"> 37 r., zamestnanec v štátnej službe, nezávislý kandidát</w:t>
      </w:r>
    </w:p>
    <w:p w:rsidR="001B0D71" w:rsidRP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>Ján Hrčka</w:t>
      </w:r>
      <w:r w:rsidRPr="001B0D71">
        <w:rPr>
          <w:rFonts w:ascii="Times New Roman" w:hAnsi="Times New Roman" w:cs="Times New Roman"/>
          <w:sz w:val="28"/>
          <w:szCs w:val="28"/>
        </w:rPr>
        <w:t>, 43., prevádzkový riaditeľ, nezávislý kandidát</w:t>
      </w:r>
    </w:p>
    <w:p w:rsidR="001B0D71" w:rsidRP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 xml:space="preserve">Jozef </w:t>
      </w:r>
      <w:proofErr w:type="spellStart"/>
      <w:r w:rsidRPr="001B0D71">
        <w:rPr>
          <w:rFonts w:ascii="Times New Roman" w:hAnsi="Times New Roman" w:cs="Times New Roman"/>
          <w:b/>
          <w:sz w:val="28"/>
          <w:szCs w:val="28"/>
        </w:rPr>
        <w:t>Javorek</w:t>
      </w:r>
      <w:proofErr w:type="spellEnd"/>
      <w:r w:rsidRPr="001B0D71">
        <w:rPr>
          <w:rFonts w:ascii="Times New Roman" w:hAnsi="Times New Roman" w:cs="Times New Roman"/>
          <w:sz w:val="28"/>
          <w:szCs w:val="28"/>
        </w:rPr>
        <w:t>, 41 r., operátor výroby, nezávislý kandidát</w:t>
      </w:r>
    </w:p>
    <w:p w:rsidR="001B0D71" w:rsidRP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>Martin Konečný</w:t>
      </w:r>
      <w:r w:rsidRPr="001B0D71">
        <w:rPr>
          <w:rFonts w:ascii="Times New Roman" w:hAnsi="Times New Roman" w:cs="Times New Roman"/>
          <w:sz w:val="28"/>
          <w:szCs w:val="28"/>
        </w:rPr>
        <w:t>, 47 r., živnostník, SMER – sociálna demokracia</w:t>
      </w:r>
    </w:p>
    <w:p w:rsidR="001B0D71" w:rsidRP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>Lukáš Nádaský, Mgr</w:t>
      </w:r>
      <w:r w:rsidRPr="001B0D71">
        <w:rPr>
          <w:rFonts w:ascii="Times New Roman" w:hAnsi="Times New Roman" w:cs="Times New Roman"/>
          <w:sz w:val="28"/>
          <w:szCs w:val="28"/>
        </w:rPr>
        <w:t>., 36 r., stavebná výroba, nezávislý kandidát</w:t>
      </w:r>
    </w:p>
    <w:p w:rsidR="001B0D71" w:rsidRP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>Rastislav Nádaský, Mgr</w:t>
      </w:r>
      <w:r w:rsidRPr="001B0D71">
        <w:rPr>
          <w:rFonts w:ascii="Times New Roman" w:hAnsi="Times New Roman" w:cs="Times New Roman"/>
          <w:sz w:val="28"/>
          <w:szCs w:val="28"/>
        </w:rPr>
        <w:t>., 46 r., výsluhový dôchodca, nezávislý kandidát</w:t>
      </w:r>
    </w:p>
    <w:p w:rsidR="001B0D71" w:rsidRDefault="001B0D71" w:rsidP="001B0D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1">
        <w:rPr>
          <w:rFonts w:ascii="Times New Roman" w:hAnsi="Times New Roman" w:cs="Times New Roman"/>
          <w:b/>
          <w:sz w:val="28"/>
          <w:szCs w:val="28"/>
        </w:rPr>
        <w:t xml:space="preserve">František </w:t>
      </w:r>
      <w:proofErr w:type="spellStart"/>
      <w:r w:rsidRPr="001B0D71">
        <w:rPr>
          <w:rFonts w:ascii="Times New Roman" w:hAnsi="Times New Roman" w:cs="Times New Roman"/>
          <w:b/>
          <w:sz w:val="28"/>
          <w:szCs w:val="28"/>
        </w:rPr>
        <w:t>Prodaj</w:t>
      </w:r>
      <w:proofErr w:type="spellEnd"/>
      <w:r w:rsidRPr="001B0D71">
        <w:rPr>
          <w:rFonts w:ascii="Times New Roman" w:hAnsi="Times New Roman" w:cs="Times New Roman"/>
          <w:b/>
          <w:sz w:val="28"/>
          <w:szCs w:val="28"/>
        </w:rPr>
        <w:t>,</w:t>
      </w:r>
      <w:r w:rsidRPr="001B0D71">
        <w:rPr>
          <w:rFonts w:ascii="Times New Roman" w:hAnsi="Times New Roman" w:cs="Times New Roman"/>
          <w:sz w:val="28"/>
          <w:szCs w:val="28"/>
        </w:rPr>
        <w:t xml:space="preserve"> 62 r., živnostník, nezávislý kandidát </w:t>
      </w:r>
    </w:p>
    <w:p w:rsidR="001B0D71" w:rsidRDefault="001B0D71" w:rsidP="001B0D71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D71" w:rsidRDefault="001B0D71" w:rsidP="001B0D71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D71" w:rsidRDefault="001B0D71" w:rsidP="001B0D71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D71" w:rsidRDefault="001B0D71" w:rsidP="001B0D71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  <w:r>
        <w:rPr>
          <w:sz w:val="30"/>
          <w:szCs w:val="30"/>
        </w:rPr>
        <w:t>Vo volebnom obvode sa volí 5</w:t>
      </w:r>
      <w:r>
        <w:rPr>
          <w:sz w:val="30"/>
          <w:szCs w:val="30"/>
        </w:rPr>
        <w:t xml:space="preserve"> poslancov.</w:t>
      </w: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  <w:r>
        <w:rPr>
          <w:sz w:val="30"/>
          <w:szCs w:val="30"/>
        </w:rPr>
        <w:t>V: Hornej Krupej</w:t>
      </w: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  <w:r>
        <w:rPr>
          <w:sz w:val="30"/>
          <w:szCs w:val="30"/>
        </w:rPr>
        <w:t>Dátum: 19.9.2022</w:t>
      </w:r>
    </w:p>
    <w:p w:rsidR="001B0D71" w:rsidRDefault="001B0D71" w:rsidP="001B0D71">
      <w:pPr>
        <w:pStyle w:val="Odsekzoznamu"/>
        <w:spacing w:after="0" w:line="240" w:lineRule="auto"/>
        <w:ind w:left="502" w:hanging="502"/>
        <w:jc w:val="both"/>
        <w:rPr>
          <w:sz w:val="30"/>
          <w:szCs w:val="30"/>
        </w:rPr>
      </w:pPr>
    </w:p>
    <w:p w:rsidR="001B0D71" w:rsidRPr="001B0D71" w:rsidRDefault="001B0D71" w:rsidP="001B0D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B0D71" w:rsidRPr="001B0D71" w:rsidSect="001B0D7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94F"/>
    <w:multiLevelType w:val="hybridMultilevel"/>
    <w:tmpl w:val="601EBB8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71"/>
    <w:rsid w:val="001B0D71"/>
    <w:rsid w:val="002D27C8"/>
    <w:rsid w:val="00B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E7B3-69C0-49FE-9102-990EF02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prachova</dc:creator>
  <cp:keywords/>
  <dc:description/>
  <cp:lastModifiedBy>prachova</cp:lastModifiedBy>
  <cp:revision>2</cp:revision>
  <dcterms:created xsi:type="dcterms:W3CDTF">2022-09-19T08:27:00Z</dcterms:created>
  <dcterms:modified xsi:type="dcterms:W3CDTF">2022-09-19T08:34:00Z</dcterms:modified>
</cp:coreProperties>
</file>