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BE" w:rsidRDefault="00823BBE" w:rsidP="00823BBE">
      <w:pPr>
        <w:jc w:val="both"/>
        <w:rPr>
          <w:sz w:val="28"/>
          <w:szCs w:val="28"/>
        </w:rPr>
      </w:pPr>
    </w:p>
    <w:p w:rsidR="00823BBE" w:rsidRDefault="00823BBE" w:rsidP="00823BBE">
      <w:pPr>
        <w:jc w:val="both"/>
        <w:rPr>
          <w:sz w:val="28"/>
          <w:szCs w:val="28"/>
        </w:rPr>
      </w:pPr>
    </w:p>
    <w:p w:rsidR="00823BBE" w:rsidRDefault="00823BBE" w:rsidP="00823BBE">
      <w:pPr>
        <w:jc w:val="both"/>
        <w:rPr>
          <w:sz w:val="28"/>
          <w:szCs w:val="28"/>
        </w:rPr>
      </w:pPr>
    </w:p>
    <w:p w:rsidR="00823BBE" w:rsidRDefault="00823BBE" w:rsidP="00823BBE">
      <w:pPr>
        <w:jc w:val="both"/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rPr>
          <w:sz w:val="28"/>
          <w:szCs w:val="28"/>
        </w:rPr>
      </w:pPr>
    </w:p>
    <w:p w:rsidR="00823BBE" w:rsidRDefault="00823BBE" w:rsidP="00823BB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823BBE" w:rsidRDefault="00823BBE" w:rsidP="00823BB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Horná Krupá</w:t>
      </w:r>
    </w:p>
    <w:p w:rsidR="00823BBE" w:rsidRDefault="00823BBE" w:rsidP="00823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823BBE" w:rsidRDefault="00823BBE" w:rsidP="00823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823BBE" w:rsidRDefault="00823BBE" w:rsidP="00823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2018</w:t>
      </w:r>
    </w:p>
    <w:p w:rsidR="00823BBE" w:rsidRDefault="00823BBE" w:rsidP="00823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823BBE" w:rsidRDefault="00823BBE" w:rsidP="00823BBE">
      <w:pPr>
        <w:jc w:val="center"/>
        <w:rPr>
          <w:b/>
          <w:sz w:val="44"/>
          <w:szCs w:val="44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r>
        <w:t>Predkladá : Ing. Ľuboš HAČKO – starosta obce</w:t>
      </w:r>
    </w:p>
    <w:p w:rsidR="00823BBE" w:rsidRDefault="00823BBE" w:rsidP="00823BBE"/>
    <w:p w:rsidR="00823BBE" w:rsidRDefault="00823BBE" w:rsidP="00823BBE">
      <w:r>
        <w:t>Spracovala: Viera Prachová</w:t>
      </w:r>
    </w:p>
    <w:p w:rsidR="00823BBE" w:rsidRDefault="00823BBE" w:rsidP="00823BBE"/>
    <w:p w:rsidR="00823BBE" w:rsidRDefault="00823BBE" w:rsidP="00823BBE">
      <w:r>
        <w:t>V Hornej Krupej  dňa 23.04.2019</w:t>
      </w:r>
    </w:p>
    <w:p w:rsidR="00823BBE" w:rsidRDefault="00823BBE" w:rsidP="00823BBE"/>
    <w:p w:rsidR="00823BBE" w:rsidRDefault="00823BBE" w:rsidP="00823BBE">
      <w:r>
        <w:t xml:space="preserve">Návrh záverečného účtu vyvesený na úradnej tabuli dňa </w:t>
      </w:r>
      <w:r w:rsidR="003A7C70">
        <w:t>25</w:t>
      </w:r>
      <w:r>
        <w:t>.0</w:t>
      </w:r>
      <w:r w:rsidR="003A7C70">
        <w:t>4</w:t>
      </w:r>
      <w:bookmarkStart w:id="0" w:name="_GoBack"/>
      <w:bookmarkEnd w:id="0"/>
      <w:r>
        <w:t>.2019</w:t>
      </w:r>
    </w:p>
    <w:p w:rsidR="00823BBE" w:rsidRDefault="00823BBE" w:rsidP="00823BBE"/>
    <w:p w:rsidR="00823BBE" w:rsidRDefault="00823BBE" w:rsidP="00823BBE"/>
    <w:p w:rsidR="00823BBE" w:rsidRDefault="00823BBE" w:rsidP="00823BBE">
      <w:pPr>
        <w:rPr>
          <w:b/>
          <w:sz w:val="28"/>
          <w:szCs w:val="28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823BBE" w:rsidRDefault="00823BBE" w:rsidP="00823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2018</w:t>
      </w:r>
    </w:p>
    <w:p w:rsidR="00823BBE" w:rsidRDefault="00823BBE" w:rsidP="00823BBE"/>
    <w:p w:rsidR="00823BBE" w:rsidRDefault="00823BBE" w:rsidP="00823BBE">
      <w:pPr>
        <w:rPr>
          <w:b/>
        </w:rPr>
      </w:pPr>
    </w:p>
    <w:p w:rsidR="00823BBE" w:rsidRDefault="00823BBE" w:rsidP="00823BBE">
      <w:pPr>
        <w:rPr>
          <w:b/>
        </w:rPr>
      </w:pPr>
      <w:r>
        <w:rPr>
          <w:b/>
        </w:rPr>
        <w:t xml:space="preserve">OBSAH : </w:t>
      </w:r>
    </w:p>
    <w:p w:rsidR="00823BBE" w:rsidRDefault="00823BBE" w:rsidP="00823BBE">
      <w:pPr>
        <w:rPr>
          <w:b/>
        </w:rPr>
      </w:pPr>
    </w:p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2018</w:t>
      </w:r>
    </w:p>
    <w:p w:rsidR="00823BBE" w:rsidRDefault="00823BBE" w:rsidP="00823BBE">
      <w:pPr>
        <w:ind w:left="540"/>
      </w:pPr>
    </w:p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2018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2018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2018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rezervného fondu,  sociálneho fondu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31.12.2018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31.12.2018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Hospodárenie príspevkových organizácií 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:rsidR="00823BBE" w:rsidRDefault="00823BBE" w:rsidP="00823BBE"/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vzťahov voči:</w:t>
      </w:r>
    </w:p>
    <w:p w:rsidR="00823BBE" w:rsidRDefault="00823BBE" w:rsidP="00823BBE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823BBE" w:rsidRDefault="00823BBE" w:rsidP="00823BBE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823BBE" w:rsidRDefault="00823BBE" w:rsidP="00823BBE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823BBE" w:rsidRDefault="00823BBE" w:rsidP="00823BBE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823BBE" w:rsidRDefault="00823BBE" w:rsidP="00823BBE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823BBE" w:rsidRDefault="00823BBE" w:rsidP="00823BBE">
      <w:pPr>
        <w:ind w:left="1080"/>
      </w:pPr>
    </w:p>
    <w:p w:rsidR="00823BBE" w:rsidRDefault="00823BBE" w:rsidP="00823BBE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Návrh uznesenia </w:t>
      </w:r>
    </w:p>
    <w:p w:rsidR="00823BBE" w:rsidRDefault="00823BBE" w:rsidP="00823BBE">
      <w:pPr>
        <w:ind w:left="900"/>
      </w:pPr>
    </w:p>
    <w:p w:rsidR="00823BBE" w:rsidRDefault="00823BBE" w:rsidP="00823BBE"/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</w:p>
    <w:p w:rsidR="00823BBE" w:rsidRDefault="00823BBE" w:rsidP="00823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823BBE" w:rsidRDefault="00823BBE" w:rsidP="00823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2018</w:t>
      </w:r>
    </w:p>
    <w:p w:rsidR="00823BBE" w:rsidRDefault="00823BBE" w:rsidP="00823BBE">
      <w:pPr>
        <w:jc w:val="both"/>
        <w:rPr>
          <w:b/>
          <w:sz w:val="28"/>
          <w:szCs w:val="28"/>
          <w:u w:val="single"/>
        </w:rPr>
      </w:pPr>
    </w:p>
    <w:p w:rsidR="00823BBE" w:rsidRDefault="00823BBE" w:rsidP="0082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Rozpočet obce na rok 2018 </w:t>
      </w:r>
    </w:p>
    <w:p w:rsidR="00823BBE" w:rsidRDefault="00823BBE" w:rsidP="00823BBE">
      <w:pPr>
        <w:jc w:val="both"/>
        <w:rPr>
          <w:b/>
          <w:sz w:val="28"/>
          <w:szCs w:val="28"/>
        </w:rPr>
      </w:pPr>
    </w:p>
    <w:p w:rsidR="00823BBE" w:rsidRDefault="00823BBE" w:rsidP="00823BBE">
      <w:pPr>
        <w:jc w:val="both"/>
      </w:pPr>
      <w:r>
        <w:t>Základným nástrojom finančného hospodárenia obce bol rozpočet obce na rok 2018.</w:t>
      </w:r>
    </w:p>
    <w:p w:rsidR="00823BBE" w:rsidRDefault="00823BBE" w:rsidP="00823BBE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2018 bol zostavený ako vyrovnaný.</w:t>
      </w:r>
    </w:p>
    <w:p w:rsidR="00823BBE" w:rsidRDefault="00823BBE" w:rsidP="00823BBE">
      <w:pPr>
        <w:jc w:val="both"/>
      </w:pPr>
      <w:r>
        <w:t>Hospodárenie obce sa riadilo podľa schváleného rozpočtu na rok 2018.</w:t>
      </w:r>
    </w:p>
    <w:p w:rsidR="00823BBE" w:rsidRPr="00CE5477" w:rsidRDefault="00823BBE" w:rsidP="00823BBE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07.12.2017 </w:t>
      </w:r>
      <w:r w:rsidRPr="00CE5477">
        <w:t>uznesením č</w:t>
      </w:r>
      <w:r>
        <w:t>. 37/2017</w:t>
      </w:r>
    </w:p>
    <w:p w:rsidR="00823BBE" w:rsidRPr="00CE5477" w:rsidRDefault="00823BBE" w:rsidP="00823BBE">
      <w:pPr>
        <w:jc w:val="both"/>
      </w:pPr>
      <w:r>
        <w:t xml:space="preserve">Zmeny rozpočtu: </w:t>
      </w:r>
    </w:p>
    <w:p w:rsidR="00823BBE" w:rsidRPr="00CE5477" w:rsidRDefault="00823BBE" w:rsidP="00823BBE">
      <w:pPr>
        <w:numPr>
          <w:ilvl w:val="0"/>
          <w:numId w:val="3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 xml:space="preserve">07.06.2018 -  </w:t>
      </w:r>
      <w:r w:rsidRPr="00CE5477">
        <w:t xml:space="preserve">uznesením č. </w:t>
      </w:r>
      <w:r>
        <w:t xml:space="preserve">17/2018,  </w:t>
      </w:r>
    </w:p>
    <w:p w:rsidR="00823BBE" w:rsidRDefault="00823BBE" w:rsidP="00823BBE">
      <w:pPr>
        <w:numPr>
          <w:ilvl w:val="0"/>
          <w:numId w:val="3"/>
        </w:numPr>
        <w:jc w:val="both"/>
      </w:pPr>
      <w:r w:rsidRPr="00CE5477">
        <w:t xml:space="preserve">druhá zmena schválená dňa </w:t>
      </w:r>
      <w:r>
        <w:t xml:space="preserve">18.10.2018 - </w:t>
      </w:r>
      <w:r w:rsidRPr="00CE5477">
        <w:t xml:space="preserve"> uznesením č. </w:t>
      </w:r>
      <w:r>
        <w:t xml:space="preserve">34/2018, </w:t>
      </w:r>
    </w:p>
    <w:p w:rsidR="00823BBE" w:rsidRDefault="00823BBE" w:rsidP="00823BBE">
      <w:pPr>
        <w:numPr>
          <w:ilvl w:val="0"/>
          <w:numId w:val="3"/>
        </w:numPr>
        <w:jc w:val="both"/>
      </w:pPr>
      <w:r>
        <w:t>tretia zmena schválená  dňa 03.12.2018 – uznesením č. 53/2018 a</w:t>
      </w:r>
    </w:p>
    <w:p w:rsidR="00823BBE" w:rsidRDefault="00823BBE" w:rsidP="00823BBE">
      <w:pPr>
        <w:numPr>
          <w:ilvl w:val="0"/>
          <w:numId w:val="3"/>
        </w:numPr>
        <w:jc w:val="both"/>
      </w:pPr>
      <w:r>
        <w:t xml:space="preserve">štvrtá zmena schválená dňa 27.12.2018 - uznesením č. 65/2018. </w:t>
      </w:r>
    </w:p>
    <w:p w:rsidR="00823BBE" w:rsidRDefault="00823BBE" w:rsidP="00823BBE">
      <w:pPr>
        <w:numPr>
          <w:ilvl w:val="0"/>
          <w:numId w:val="3"/>
        </w:numPr>
        <w:jc w:val="both"/>
      </w:pPr>
    </w:p>
    <w:p w:rsidR="00823BBE" w:rsidRDefault="00823BBE" w:rsidP="00823BBE">
      <w:pPr>
        <w:jc w:val="center"/>
        <w:rPr>
          <w:b/>
        </w:rPr>
      </w:pPr>
      <w:r>
        <w:rPr>
          <w:b/>
        </w:rPr>
        <w:t xml:space="preserve">Rozpočet obce k 31.12.2018 </w:t>
      </w:r>
    </w:p>
    <w:p w:rsidR="00823BBE" w:rsidRDefault="00823BBE" w:rsidP="00823BBE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727"/>
        <w:gridCol w:w="1727"/>
        <w:gridCol w:w="1689"/>
      </w:tblGrid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823BBE" w:rsidRDefault="00823BBE" w:rsidP="00823BBE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63D25">
              <w:rPr>
                <w:b/>
              </w:rPr>
              <w:t>7</w:t>
            </w:r>
            <w:r>
              <w:rPr>
                <w:b/>
              </w:rPr>
              <w:t> </w:t>
            </w:r>
            <w:r w:rsidR="00C63D25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3D25">
              <w:rPr>
                <w:b/>
              </w:rPr>
              <w:t>63</w:t>
            </w:r>
            <w:r>
              <w:rPr>
                <w:b/>
              </w:rPr>
              <w:t xml:space="preserve"> </w:t>
            </w:r>
            <w:r w:rsidR="00C63D25">
              <w:rPr>
                <w:b/>
              </w:rPr>
              <w:t>500</w:t>
            </w:r>
            <w:r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3D25">
              <w:rPr>
                <w:b/>
              </w:rPr>
              <w:t>78</w:t>
            </w:r>
            <w:r>
              <w:rPr>
                <w:b/>
              </w:rPr>
              <w:t> </w:t>
            </w:r>
            <w:r w:rsidR="00C63D25">
              <w:rPr>
                <w:b/>
              </w:rPr>
              <w:t>569</w:t>
            </w:r>
            <w:r>
              <w:rPr>
                <w:b/>
              </w:rPr>
              <w:t>,</w:t>
            </w:r>
            <w:r w:rsidR="00C63D25">
              <w:rPr>
                <w:b/>
              </w:rPr>
              <w:t>02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</w:pPr>
            <w:r>
              <w:t>11</w:t>
            </w:r>
            <w:r w:rsidR="00C63D25">
              <w:t>7</w:t>
            </w:r>
            <w:r>
              <w:t xml:space="preserve"> </w:t>
            </w:r>
            <w:r w:rsidR="00C63D25">
              <w:t>8</w:t>
            </w:r>
            <w: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</w:pPr>
            <w:r>
              <w:t>1</w:t>
            </w:r>
            <w:r w:rsidR="00C63D25">
              <w:t>63</w:t>
            </w:r>
            <w:r>
              <w:t xml:space="preserve"> </w:t>
            </w:r>
            <w:r w:rsidR="00C63D25">
              <w:t>500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tabs>
                <w:tab w:val="right" w:pos="8460"/>
              </w:tabs>
              <w:jc w:val="center"/>
            </w:pPr>
            <w:r>
              <w:t>1</w:t>
            </w:r>
            <w:r w:rsidR="00C63D25">
              <w:t>63</w:t>
            </w:r>
            <w:r>
              <w:t> </w:t>
            </w:r>
            <w:r w:rsidR="00C63D25">
              <w:t>569</w:t>
            </w:r>
            <w:r>
              <w:t>,</w:t>
            </w:r>
            <w:r w:rsidR="00C63D25">
              <w:t>02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 xml:space="preserve">  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0,00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  <w:outlineLvl w:val="0"/>
            </w:pPr>
            <w:r>
              <w:t>11</w:t>
            </w:r>
            <w:r w:rsidR="00C63D25">
              <w:t>7</w:t>
            </w:r>
            <w:r>
              <w:t> </w:t>
            </w:r>
            <w:r w:rsidR="00C63D25">
              <w:t>8</w:t>
            </w:r>
            <w:r>
              <w:t xml:space="preserve">00,00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63D25">
            <w:pPr>
              <w:jc w:val="center"/>
              <w:outlineLvl w:val="0"/>
            </w:pPr>
            <w:r>
              <w:t>1</w:t>
            </w:r>
            <w:r w:rsidR="00C63D25">
              <w:t>63</w:t>
            </w:r>
            <w:r>
              <w:t xml:space="preserve"> </w:t>
            </w:r>
            <w:r w:rsidR="00C63D25">
              <w:t>500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63D25">
            <w:pPr>
              <w:jc w:val="center"/>
              <w:outlineLvl w:val="0"/>
            </w:pPr>
            <w:r>
              <w:t>1</w:t>
            </w:r>
            <w:r w:rsidR="00C63D25">
              <w:t>63</w:t>
            </w:r>
            <w:r>
              <w:t> </w:t>
            </w:r>
            <w:r w:rsidR="00C63D25">
              <w:t>569</w:t>
            </w:r>
            <w:r>
              <w:t>,</w:t>
            </w:r>
            <w:r w:rsidR="00C63D25">
              <w:t>02</w:t>
            </w:r>
          </w:p>
        </w:tc>
      </w:tr>
      <w:tr w:rsidR="00823BBE" w:rsidTr="00823BBE">
        <w:trPr>
          <w:trHeight w:val="1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63D25" w:rsidP="00C63D25">
            <w:pPr>
              <w:tabs>
                <w:tab w:val="right" w:pos="8460"/>
              </w:tabs>
              <w:jc w:val="center"/>
            </w:pPr>
            <w:r>
              <w:t xml:space="preserve">  15</w:t>
            </w:r>
            <w:r w:rsidR="00823BBE">
              <w:t> </w:t>
            </w:r>
            <w:r>
              <w:t>000</w:t>
            </w:r>
            <w:r w:rsidR="00823BBE">
              <w:t>,</w:t>
            </w:r>
            <w:r>
              <w:t>00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highlight w:val="lightGray"/>
              </w:rPr>
            </w:pPr>
            <w:r>
              <w:t>Mimorozpočtové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highlight w:val="lightGray"/>
              </w:rPr>
            </w:pPr>
            <w:r>
              <w:t xml:space="preserve">0,00 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CD01F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D01F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CD01FB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CD01F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1FB">
              <w:rPr>
                <w:b/>
              </w:rPr>
              <w:t>63</w:t>
            </w:r>
            <w:r>
              <w:rPr>
                <w:b/>
              </w:rPr>
              <w:t> </w:t>
            </w:r>
            <w:r w:rsidR="00CD01FB">
              <w:rPr>
                <w:b/>
              </w:rPr>
              <w:t>50</w:t>
            </w:r>
            <w:r>
              <w:rPr>
                <w:b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CD01F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1FB">
              <w:rPr>
                <w:b/>
              </w:rPr>
              <w:t>78</w:t>
            </w:r>
            <w:r>
              <w:rPr>
                <w:b/>
              </w:rPr>
              <w:t> </w:t>
            </w:r>
            <w:r w:rsidR="00CD01FB">
              <w:rPr>
                <w:b/>
              </w:rPr>
              <w:t>210</w:t>
            </w:r>
            <w:r>
              <w:rPr>
                <w:b/>
              </w:rPr>
              <w:t>,</w:t>
            </w:r>
            <w:r w:rsidR="00CD01FB">
              <w:rPr>
                <w:b/>
              </w:rPr>
              <w:t>64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D01FB" w:rsidP="00CD01FB">
            <w:pPr>
              <w:tabs>
                <w:tab w:val="right" w:pos="8460"/>
              </w:tabs>
              <w:jc w:val="center"/>
            </w:pPr>
            <w:r>
              <w:t>103</w:t>
            </w:r>
            <w:r w:rsidR="00823BBE">
              <w:t> </w:t>
            </w:r>
            <w:r>
              <w:t>435</w:t>
            </w:r>
            <w:r w:rsidR="00823BBE"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tabs>
                <w:tab w:val="right" w:pos="8460"/>
              </w:tabs>
              <w:jc w:val="center"/>
            </w:pPr>
            <w:r>
              <w:t>11</w:t>
            </w:r>
            <w:r w:rsidR="00CD01FB">
              <w:t>1</w:t>
            </w:r>
            <w:r>
              <w:t xml:space="preserve"> </w:t>
            </w:r>
            <w:r w:rsidR="00CD01FB">
              <w:t>645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tabs>
                <w:tab w:val="right" w:pos="8460"/>
              </w:tabs>
              <w:jc w:val="center"/>
            </w:pPr>
            <w:r>
              <w:t>1</w:t>
            </w:r>
            <w:r w:rsidR="00CD01FB">
              <w:t>11</w:t>
            </w:r>
            <w:r>
              <w:t> </w:t>
            </w:r>
            <w:r w:rsidR="00CD01FB">
              <w:t>727</w:t>
            </w:r>
            <w:r>
              <w:t>,</w:t>
            </w:r>
            <w:r w:rsidR="00CD01FB">
              <w:t>34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tabs>
                <w:tab w:val="right" w:pos="8460"/>
              </w:tabs>
              <w:jc w:val="center"/>
            </w:pPr>
            <w:r>
              <w:t>1</w:t>
            </w:r>
            <w:r w:rsidR="00CD01FB">
              <w:t>4</w:t>
            </w:r>
            <w:r>
              <w:t xml:space="preserve"> </w:t>
            </w:r>
            <w:r w:rsidR="00CD01FB">
              <w:t>365</w:t>
            </w:r>
            <w: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D01FB" w:rsidP="00CD01FB">
            <w:pPr>
              <w:tabs>
                <w:tab w:val="right" w:pos="8460"/>
              </w:tabs>
              <w:jc w:val="center"/>
            </w:pPr>
            <w:r>
              <w:t>5</w:t>
            </w:r>
            <w:r w:rsidR="00823BBE">
              <w:t xml:space="preserve">1 </w:t>
            </w:r>
            <w:r>
              <w:t>855</w:t>
            </w:r>
            <w:r w:rsidR="00823BBE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D01FB" w:rsidP="00CD01FB">
            <w:pPr>
              <w:tabs>
                <w:tab w:val="right" w:pos="8460"/>
              </w:tabs>
              <w:jc w:val="center"/>
            </w:pPr>
            <w:r>
              <w:t>66</w:t>
            </w:r>
            <w:r w:rsidR="00823BBE">
              <w:t> </w:t>
            </w:r>
            <w:r>
              <w:t>483</w:t>
            </w:r>
            <w:r w:rsidR="00823BBE">
              <w:t>,</w:t>
            </w:r>
            <w:r>
              <w:t>30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tabs>
                <w:tab w:val="right" w:pos="8460"/>
              </w:tabs>
              <w:jc w:val="center"/>
            </w:pPr>
            <w:r>
              <w:t>11</w:t>
            </w:r>
            <w:r w:rsidR="00CD01FB">
              <w:t>7</w:t>
            </w:r>
            <w:r>
              <w:t> </w:t>
            </w:r>
            <w:r w:rsidR="00CD01FB">
              <w:t>8</w:t>
            </w:r>
            <w: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tabs>
                <w:tab w:val="right" w:pos="8460"/>
              </w:tabs>
              <w:jc w:val="center"/>
            </w:pPr>
            <w:r>
              <w:t>1</w:t>
            </w:r>
            <w:r w:rsidR="00CD01FB">
              <w:t>63</w:t>
            </w:r>
            <w:r>
              <w:t xml:space="preserve"> </w:t>
            </w:r>
            <w:r w:rsidR="00CD01FB">
              <w:t>50</w:t>
            </w:r>
            <w: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9393D">
            <w:pPr>
              <w:tabs>
                <w:tab w:val="right" w:pos="8460"/>
              </w:tabs>
              <w:jc w:val="center"/>
            </w:pPr>
            <w:r>
              <w:t>1</w:t>
            </w:r>
            <w:r w:rsidR="00C9393D">
              <w:t>78</w:t>
            </w:r>
            <w:r>
              <w:t> </w:t>
            </w:r>
            <w:r w:rsidR="00C9393D">
              <w:t>210</w:t>
            </w:r>
            <w:r>
              <w:t>,</w:t>
            </w:r>
            <w:r w:rsidR="00C9393D">
              <w:t>64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8460"/>
              </w:tabs>
              <w:jc w:val="both"/>
            </w:pPr>
            <w:r>
              <w:t>Mimorozpočtové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C0075" w:rsidRDefault="00823BBE" w:rsidP="00823BBE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823BBE" w:rsidTr="00823BB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823BB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823BB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C9393D" w:rsidP="00C9393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358</w:t>
            </w:r>
            <w:r w:rsidR="00823BBE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</w:tbl>
    <w:p w:rsidR="00823BBE" w:rsidRDefault="00823BBE" w:rsidP="00823BB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2. Rozbor plnenia príjmov za rok 201</w:t>
      </w:r>
      <w:r w:rsidR="006D462C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</w:p>
    <w:p w:rsidR="00823BBE" w:rsidRDefault="00823BBE" w:rsidP="00823BBE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3"/>
        <w:gridCol w:w="2419"/>
        <w:gridCol w:w="2356"/>
      </w:tblGrid>
      <w:tr w:rsidR="00823BBE" w:rsidTr="00823B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</w:p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3D25">
              <w:rPr>
                <w:b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C63D25">
              <w:rPr>
                <w:b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63D25">
              <w:rPr>
                <w:b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23BBE" w:rsidTr="00823BBE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11</w:t>
            </w:r>
            <w:r w:rsidR="00C63D25">
              <w:t>7</w:t>
            </w:r>
            <w:r>
              <w:t xml:space="preserve"> </w:t>
            </w:r>
            <w:r w:rsidR="00C63D25">
              <w:t>8</w:t>
            </w:r>
            <w:r>
              <w:t>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</w:t>
            </w:r>
            <w:r w:rsidR="00C63D25">
              <w:t>63</w:t>
            </w:r>
            <w:r>
              <w:t xml:space="preserve"> </w:t>
            </w:r>
            <w:r w:rsidR="00C63D25">
              <w:t>50</w:t>
            </w:r>
            <w:r>
              <w:t>0,00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</w:t>
            </w:r>
            <w:r w:rsidR="00C63D25">
              <w:t>78</w:t>
            </w:r>
            <w:r>
              <w:t> </w:t>
            </w:r>
            <w:r w:rsidR="00C63D25">
              <w:t>569</w:t>
            </w:r>
            <w:r>
              <w:t>,</w:t>
            </w:r>
            <w:r w:rsidR="00C63D25">
              <w:t>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63D25" w:rsidP="00C63D25">
            <w:pPr>
              <w:jc w:val="center"/>
            </w:pPr>
            <w:r>
              <w:t>109</w:t>
            </w:r>
            <w:r w:rsidR="00823BBE">
              <w:t>,</w:t>
            </w:r>
            <w:r>
              <w:t>22</w:t>
            </w:r>
          </w:p>
        </w:tc>
      </w:tr>
    </w:tbl>
    <w:p w:rsidR="00823BBE" w:rsidRDefault="00823BBE" w:rsidP="00823BBE">
      <w:pPr>
        <w:rPr>
          <w:b/>
        </w:rPr>
      </w:pPr>
    </w:p>
    <w:p w:rsidR="00823BBE" w:rsidRDefault="00823BBE" w:rsidP="00823BBE">
      <w:pPr>
        <w:jc w:val="both"/>
      </w:pPr>
      <w:r>
        <w:t>Z rozpočtovaných celkových príjmov 11</w:t>
      </w:r>
      <w:r w:rsidR="00C63D25">
        <w:t>7</w:t>
      </w:r>
      <w:r>
        <w:t xml:space="preserve"> </w:t>
      </w:r>
      <w:r w:rsidR="00C63D25">
        <w:t>8</w:t>
      </w:r>
      <w:r>
        <w:t>00,00 EUR bol skutočný príjem k 31.12.201</w:t>
      </w:r>
      <w:r w:rsidR="00C63D25">
        <w:t>8</w:t>
      </w:r>
      <w:r>
        <w:t xml:space="preserve"> v sume 1</w:t>
      </w:r>
      <w:r w:rsidR="00C63D25">
        <w:t>78</w:t>
      </w:r>
      <w:r>
        <w:t> </w:t>
      </w:r>
      <w:r w:rsidR="00C63D25">
        <w:t>569</w:t>
      </w:r>
      <w:r>
        <w:t>,</w:t>
      </w:r>
      <w:r w:rsidR="00C63D25">
        <w:t>02</w:t>
      </w:r>
      <w:r>
        <w:t xml:space="preserve">  EUR, čo predstavuje  1</w:t>
      </w:r>
      <w:r w:rsidR="00C63D25">
        <w:t>51</w:t>
      </w:r>
      <w:r>
        <w:t>,</w:t>
      </w:r>
      <w:r w:rsidR="00C63D25">
        <w:t>55</w:t>
      </w:r>
      <w:r>
        <w:t xml:space="preserve"> % plnenie. </w:t>
      </w:r>
    </w:p>
    <w:p w:rsidR="00823BBE" w:rsidRDefault="00823BBE" w:rsidP="00823BBE">
      <w:pPr>
        <w:rPr>
          <w:b/>
        </w:rPr>
      </w:pPr>
    </w:p>
    <w:p w:rsidR="00823BBE" w:rsidRDefault="00823BBE" w:rsidP="00823BBE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>Bežné príjmy</w:t>
      </w:r>
    </w:p>
    <w:p w:rsidR="00823BBE" w:rsidRDefault="00823BBE" w:rsidP="00823BBE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94"/>
        <w:gridCol w:w="2356"/>
        <w:gridCol w:w="2262"/>
      </w:tblGrid>
      <w:tr w:rsidR="00823BBE" w:rsidTr="00823BBE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63D25">
              <w:rPr>
                <w:b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3D25">
              <w:rPr>
                <w:b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63D2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63D25">
              <w:rPr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23BBE" w:rsidTr="00823B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11</w:t>
            </w:r>
            <w:r w:rsidR="00C63D25">
              <w:t>7</w:t>
            </w:r>
            <w:r>
              <w:t xml:space="preserve"> </w:t>
            </w:r>
            <w:r w:rsidR="00C63D25">
              <w:t>8</w:t>
            </w:r>
            <w: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</w:t>
            </w:r>
            <w:r w:rsidR="00C63D25">
              <w:t>63</w:t>
            </w:r>
            <w:r>
              <w:t xml:space="preserve"> </w:t>
            </w:r>
            <w:r w:rsidR="00C63D25">
              <w:t>500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63D25">
            <w:pPr>
              <w:jc w:val="center"/>
            </w:pPr>
            <w:r>
              <w:t>1</w:t>
            </w:r>
            <w:r w:rsidR="00C63D25">
              <w:t>63</w:t>
            </w:r>
            <w:r>
              <w:t> </w:t>
            </w:r>
            <w:r w:rsidR="00C63D25">
              <w:t>569</w:t>
            </w:r>
            <w:r>
              <w:t>,</w:t>
            </w:r>
            <w:r w:rsidR="00C63D25">
              <w:t>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63D25" w:rsidP="00C63D25">
            <w:pPr>
              <w:jc w:val="center"/>
            </w:pPr>
            <w:r>
              <w:t>100</w:t>
            </w:r>
            <w:r w:rsidR="00823BBE">
              <w:t>,</w:t>
            </w:r>
            <w:r>
              <w:t>04</w:t>
            </w:r>
          </w:p>
        </w:tc>
      </w:tr>
    </w:tbl>
    <w:p w:rsidR="00823BBE" w:rsidRDefault="00823BBE" w:rsidP="00823BBE">
      <w:pPr>
        <w:rPr>
          <w:b/>
          <w:color w:val="FF0000"/>
        </w:rPr>
      </w:pPr>
    </w:p>
    <w:p w:rsidR="00823BBE" w:rsidRDefault="00823BBE" w:rsidP="00823BBE">
      <w:pPr>
        <w:jc w:val="both"/>
      </w:pPr>
      <w:r>
        <w:t>Z rozpočtovaných bežných príjmov 11</w:t>
      </w:r>
      <w:r w:rsidR="00C63D25">
        <w:t>7</w:t>
      </w:r>
      <w:r>
        <w:t xml:space="preserve"> </w:t>
      </w:r>
      <w:r w:rsidR="00C63D25">
        <w:t>8</w:t>
      </w:r>
      <w:r>
        <w:t>00,00 EUR bol skutočný príjem k 31.12.201</w:t>
      </w:r>
      <w:r w:rsidR="00C63D25">
        <w:t>8</w:t>
      </w:r>
      <w:r>
        <w:t xml:space="preserve"> v sume 1</w:t>
      </w:r>
      <w:r w:rsidR="006D462C">
        <w:t>63</w:t>
      </w:r>
      <w:r>
        <w:t> </w:t>
      </w:r>
      <w:r w:rsidR="006D462C">
        <w:t>569</w:t>
      </w:r>
      <w:r>
        <w:t>,</w:t>
      </w:r>
      <w:r w:rsidR="006D462C">
        <w:t>02</w:t>
      </w:r>
      <w:r>
        <w:t xml:space="preserve"> EUR, čo predstavuje  1</w:t>
      </w:r>
      <w:r w:rsidR="006D462C">
        <w:t>38</w:t>
      </w:r>
      <w:r>
        <w:t>,</w:t>
      </w:r>
      <w:r w:rsidR="006D462C">
        <w:t>85</w:t>
      </w:r>
      <w:r>
        <w:t xml:space="preserve"> % plnenie. </w:t>
      </w:r>
    </w:p>
    <w:p w:rsidR="00823BBE" w:rsidRDefault="00823BBE" w:rsidP="00823BBE">
      <w:pPr>
        <w:ind w:left="284"/>
      </w:pPr>
    </w:p>
    <w:p w:rsidR="00823BBE" w:rsidRDefault="00823BBE" w:rsidP="00823BBE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823BBE" w:rsidRDefault="00823BBE" w:rsidP="00823BB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01"/>
        <w:gridCol w:w="2349"/>
        <w:gridCol w:w="2252"/>
      </w:tblGrid>
      <w:tr w:rsidR="00823BBE" w:rsidTr="00823B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6D462C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6D462C">
              <w:rPr>
                <w:b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6D462C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6D462C">
              <w:rPr>
                <w:b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269F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269F0">
              <w:rPr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23BBE" w:rsidTr="00823BB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6D462C" w:rsidP="006D462C">
            <w:pPr>
              <w:jc w:val="center"/>
            </w:pPr>
            <w:r>
              <w:t>106</w:t>
            </w:r>
            <w:r w:rsidR="00823BBE">
              <w:t> </w:t>
            </w:r>
            <w:r>
              <w:t>567</w:t>
            </w:r>
            <w:r w:rsidR="00823BBE"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269F0">
            <w:pPr>
              <w:jc w:val="center"/>
            </w:pPr>
            <w:r>
              <w:t>1</w:t>
            </w:r>
            <w:r w:rsidR="00C269F0">
              <w:t>46</w:t>
            </w:r>
            <w:r>
              <w:t> </w:t>
            </w:r>
            <w:r w:rsidR="00C269F0">
              <w:t>587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269F0">
            <w:pPr>
              <w:jc w:val="center"/>
            </w:pPr>
            <w:r>
              <w:t>1</w:t>
            </w:r>
            <w:r w:rsidR="00C269F0">
              <w:t>46</w:t>
            </w:r>
            <w:r>
              <w:t> </w:t>
            </w:r>
            <w:r w:rsidR="00C269F0">
              <w:t>563</w:t>
            </w:r>
            <w:r>
              <w:t>,</w:t>
            </w:r>
            <w:r w:rsidR="00C269F0"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F10167" w:rsidRDefault="00823BBE" w:rsidP="00C269F0">
            <w:pPr>
              <w:jc w:val="center"/>
            </w:pPr>
            <w:r>
              <w:t>99,9</w:t>
            </w:r>
            <w:r w:rsidR="00C269F0">
              <w:t>8</w:t>
            </w:r>
          </w:p>
        </w:tc>
      </w:tr>
    </w:tbl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 xml:space="preserve">a)Výnos dane z príjmov poukázaný územnej samospráve </w:t>
      </w:r>
    </w:p>
    <w:p w:rsidR="00823BBE" w:rsidRDefault="00823BBE" w:rsidP="00823BBE">
      <w:pPr>
        <w:jc w:val="both"/>
      </w:pPr>
      <w:r>
        <w:t xml:space="preserve">Z predpokladanej finančnej čiastky v sume </w:t>
      </w:r>
      <w:r w:rsidR="00C269F0">
        <w:t>104</w:t>
      </w:r>
      <w:r>
        <w:t> </w:t>
      </w:r>
      <w:r w:rsidR="00C269F0">
        <w:t>130</w:t>
      </w:r>
      <w:r>
        <w:t>,00 EUR z výnosu dane z príjmov boli k 31.12.201</w:t>
      </w:r>
      <w:r w:rsidR="00C269F0">
        <w:t>8</w:t>
      </w:r>
      <w:r>
        <w:t xml:space="preserve"> poukázané finančné prostriedky zo ŠR v sume </w:t>
      </w:r>
      <w:r w:rsidR="00C269F0">
        <w:t>104</w:t>
      </w:r>
      <w:r>
        <w:t> </w:t>
      </w:r>
      <w:r w:rsidR="00C269F0">
        <w:t>126</w:t>
      </w:r>
      <w:r>
        <w:t>,</w:t>
      </w:r>
      <w:r w:rsidR="00C269F0">
        <w:t>83</w:t>
      </w:r>
      <w:r>
        <w:t xml:space="preserve"> EUR, čo predstavuje plnenie na  </w:t>
      </w:r>
      <w:r w:rsidR="00C269F0">
        <w:t>99</w:t>
      </w:r>
      <w:r>
        <w:t>,</w:t>
      </w:r>
      <w:r w:rsidR="00C269F0">
        <w:t>99</w:t>
      </w:r>
      <w:r>
        <w:t xml:space="preserve"> %. </w:t>
      </w:r>
    </w:p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>b)Daň z nehnuteľností</w:t>
      </w:r>
    </w:p>
    <w:p w:rsidR="00823BBE" w:rsidRDefault="00823BBE" w:rsidP="00823BBE">
      <w:pPr>
        <w:jc w:val="both"/>
      </w:pPr>
      <w:r>
        <w:t xml:space="preserve">Z rozpočtovaných </w:t>
      </w:r>
      <w:r w:rsidR="00C269F0">
        <w:t>22 213</w:t>
      </w:r>
      <w:r>
        <w:t>,00 EUR bol skutočný príjem k 31.12.201</w:t>
      </w:r>
      <w:r w:rsidR="00C269F0">
        <w:t>8</w:t>
      </w:r>
      <w:r>
        <w:t xml:space="preserve"> v sume </w:t>
      </w:r>
      <w:r w:rsidR="00C269F0">
        <w:t>22</w:t>
      </w:r>
      <w:r>
        <w:t> </w:t>
      </w:r>
      <w:r w:rsidR="00C269F0">
        <w:t>215</w:t>
      </w:r>
      <w:r>
        <w:t>,</w:t>
      </w:r>
      <w:r w:rsidR="00C269F0">
        <w:t>40</w:t>
      </w:r>
      <w:r>
        <w:t xml:space="preserve"> EUR, čo je 100,</w:t>
      </w:r>
      <w:r w:rsidR="00C269F0">
        <w:t>01</w:t>
      </w:r>
      <w:r>
        <w:t>4 % plnenie. Príjmy dane z pozemkov boli v sume 1</w:t>
      </w:r>
      <w:r w:rsidR="00C269F0">
        <w:t>8</w:t>
      </w:r>
      <w:r>
        <w:t> </w:t>
      </w:r>
      <w:r w:rsidR="00C269F0">
        <w:t>442</w:t>
      </w:r>
      <w:r>
        <w:t>,</w:t>
      </w:r>
      <w:r w:rsidR="00C269F0">
        <w:t>10</w:t>
      </w:r>
      <w:r>
        <w:t xml:space="preserve"> EUR, dane zo stavieb boli v sume 3 </w:t>
      </w:r>
      <w:r w:rsidR="00C269F0">
        <w:t>740</w:t>
      </w:r>
      <w:r>
        <w:t>,</w:t>
      </w:r>
      <w:r w:rsidR="00C269F0">
        <w:t>30</w:t>
      </w:r>
      <w:r>
        <w:t xml:space="preserve"> EUR a dane z bytov boli v sume 33,00 EUR. Za rozpočtový rok bolo zinkasovaných  </w:t>
      </w:r>
      <w:r w:rsidR="00C269F0">
        <w:t>22</w:t>
      </w:r>
      <w:r>
        <w:t> </w:t>
      </w:r>
      <w:r w:rsidR="00C269F0">
        <w:t>215</w:t>
      </w:r>
      <w:r>
        <w:t>,</w:t>
      </w:r>
      <w:r w:rsidR="00C269F0">
        <w:t>40</w:t>
      </w:r>
      <w:r>
        <w:t xml:space="preserve"> EUR. </w:t>
      </w:r>
    </w:p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 xml:space="preserve">c) Daň za psa </w:t>
      </w:r>
    </w:p>
    <w:p w:rsidR="00823BBE" w:rsidRDefault="00823BBE" w:rsidP="00823BBE">
      <w:pPr>
        <w:jc w:val="both"/>
      </w:pPr>
      <w:r>
        <w:t>Z rozpočtovaných 500,- EUR bol skutočný príjem k 31.12.201</w:t>
      </w:r>
      <w:r w:rsidR="00C269F0">
        <w:t>8</w:t>
      </w:r>
      <w:r>
        <w:t xml:space="preserve"> = 4</w:t>
      </w:r>
      <w:r w:rsidR="00C269F0">
        <w:t>8</w:t>
      </w:r>
      <w:r>
        <w:t>0,- EUR čo je 9</w:t>
      </w:r>
      <w:r w:rsidR="00C269F0">
        <w:t>6</w:t>
      </w:r>
      <w:r>
        <w:t>,00 %.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 xml:space="preserve">d) Daň za komunálny odpad a drobný stavebný odpad </w:t>
      </w:r>
    </w:p>
    <w:p w:rsidR="00823BBE" w:rsidRDefault="00823BBE" w:rsidP="00823BBE">
      <w:pPr>
        <w:jc w:val="both"/>
      </w:pPr>
      <w:r>
        <w:t xml:space="preserve">Z rozpočtovaných </w:t>
      </w:r>
      <w:r w:rsidR="00C269F0">
        <w:t>8</w:t>
      </w:r>
      <w:r>
        <w:t xml:space="preserve"> </w:t>
      </w:r>
      <w:r w:rsidR="00C269F0">
        <w:t>384</w:t>
      </w:r>
      <w:r>
        <w:t>,00 EUR bol skutočný príjem k 31.12.201</w:t>
      </w:r>
      <w:r w:rsidR="00C269F0">
        <w:t>8</w:t>
      </w:r>
      <w:r>
        <w:t xml:space="preserve"> v sume </w:t>
      </w:r>
      <w:r w:rsidR="00C269F0">
        <w:t>8</w:t>
      </w:r>
      <w:r>
        <w:t> </w:t>
      </w:r>
      <w:r w:rsidR="00C269F0">
        <w:t>381</w:t>
      </w:r>
      <w:r>
        <w:t>,</w:t>
      </w:r>
      <w:r w:rsidR="00C269F0">
        <w:t>75</w:t>
      </w:r>
      <w:r>
        <w:t xml:space="preserve"> EUR čo predstavuje 99,9</w:t>
      </w:r>
      <w:r w:rsidR="00C269F0">
        <w:t>7</w:t>
      </w:r>
      <w:r>
        <w:t xml:space="preserve"> %. </w:t>
      </w:r>
    </w:p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>e) Daň za jadrové zariadenie</w:t>
      </w:r>
    </w:p>
    <w:p w:rsidR="00823BBE" w:rsidRDefault="00823BBE" w:rsidP="00823BBE">
      <w:pPr>
        <w:jc w:val="both"/>
      </w:pPr>
      <w:r>
        <w:t>Z rozpočtovaných 11 250,00 EUR bol skutočný príjem k 31.12.201</w:t>
      </w:r>
      <w:r w:rsidR="00C269F0">
        <w:t>8</w:t>
      </w:r>
      <w:r>
        <w:t xml:space="preserve"> v sume 11 249,28 EUR čo predstavuje 99,99%.</w:t>
      </w:r>
    </w:p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823BBE" w:rsidRPr="00951F74" w:rsidRDefault="00823BBE" w:rsidP="00823BBE">
      <w:pPr>
        <w:jc w:val="both"/>
      </w:pPr>
      <w:r>
        <w:t>Z rozpočtovaných 1</w:t>
      </w:r>
      <w:r w:rsidR="00C269F0">
        <w:t>1</w:t>
      </w:r>
      <w:r>
        <w:t>0,00 EUR bol skutočný príjem k 31.12.201</w:t>
      </w:r>
      <w:r w:rsidR="00C269F0">
        <w:t>8</w:t>
      </w:r>
      <w:r>
        <w:t xml:space="preserve"> v sume 1</w:t>
      </w:r>
      <w:r w:rsidR="00C269F0">
        <w:t>10</w:t>
      </w:r>
      <w:r>
        <w:t>,00 EUR.</w:t>
      </w:r>
    </w:p>
    <w:p w:rsidR="00823BBE" w:rsidRDefault="00823BBE" w:rsidP="00823BBE">
      <w:pPr>
        <w:jc w:val="both"/>
        <w:rPr>
          <w:b/>
          <w:i/>
        </w:rPr>
      </w:pPr>
    </w:p>
    <w:p w:rsidR="00823BBE" w:rsidRDefault="00823BBE" w:rsidP="00823BBE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nedaňové príjmy: </w:t>
      </w:r>
    </w:p>
    <w:p w:rsidR="00823BBE" w:rsidRDefault="00823BBE" w:rsidP="00823BB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229"/>
        <w:gridCol w:w="2422"/>
        <w:gridCol w:w="2360"/>
      </w:tblGrid>
      <w:tr w:rsidR="00823BBE" w:rsidTr="00823BB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3026A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3026AB">
              <w:rPr>
                <w:b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3026AB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3026AB">
              <w:rPr>
                <w:b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3026A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026AB">
              <w:rPr>
                <w:b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23BBE" w:rsidTr="00823BB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3026AB">
            <w:pPr>
              <w:jc w:val="center"/>
            </w:pPr>
            <w:r>
              <w:t>10 </w:t>
            </w:r>
            <w:r w:rsidR="003026AB">
              <w:t>467</w:t>
            </w:r>
            <w:r>
              <w:t>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3026AB">
            <w:pPr>
              <w:jc w:val="center"/>
            </w:pPr>
            <w:r>
              <w:t>1</w:t>
            </w:r>
            <w:r w:rsidR="003026AB">
              <w:t>2</w:t>
            </w:r>
            <w:r>
              <w:t> </w:t>
            </w:r>
            <w:r w:rsidR="003026AB">
              <w:t>532</w:t>
            </w:r>
            <w:r>
              <w:t>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D01FB">
            <w:pPr>
              <w:jc w:val="center"/>
            </w:pPr>
            <w:r>
              <w:t>1</w:t>
            </w:r>
            <w:r w:rsidR="00CD01FB">
              <w:t>2</w:t>
            </w:r>
            <w:r>
              <w:t> </w:t>
            </w:r>
            <w:r w:rsidR="00CD01FB">
              <w:t>623</w:t>
            </w:r>
            <w:r>
              <w:t>,</w:t>
            </w:r>
            <w:r w:rsidR="00CD01FB"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C55F75" w:rsidRDefault="00823BBE" w:rsidP="00CD01FB">
            <w:pPr>
              <w:jc w:val="center"/>
            </w:pPr>
            <w:r>
              <w:t>100,</w:t>
            </w:r>
            <w:r w:rsidR="00CD01FB">
              <w:t>72</w:t>
            </w:r>
          </w:p>
        </w:tc>
      </w:tr>
    </w:tbl>
    <w:p w:rsidR="00823BBE" w:rsidRDefault="00823BBE" w:rsidP="00823BBE">
      <w:pPr>
        <w:tabs>
          <w:tab w:val="right" w:pos="284"/>
        </w:tabs>
        <w:jc w:val="both"/>
        <w:rPr>
          <w:b/>
        </w:rPr>
      </w:pP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  <w:r>
        <w:rPr>
          <w:b/>
        </w:rPr>
        <w:t>a) Príjmy z podnikania a z vlastníctva majetku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- prenájom pozemkov               898,10 EUR</w:t>
      </w:r>
    </w:p>
    <w:p w:rsidR="00823BBE" w:rsidRDefault="00823BBE" w:rsidP="00823BBE">
      <w:pPr>
        <w:jc w:val="both"/>
      </w:pPr>
      <w:r>
        <w:t>- prenájom - náhon                    730,27 EUR</w:t>
      </w:r>
    </w:p>
    <w:p w:rsidR="00823BBE" w:rsidRDefault="00823BBE" w:rsidP="00823BBE">
      <w:pPr>
        <w:jc w:val="both"/>
      </w:pPr>
      <w:r>
        <w:t xml:space="preserve">- prenájom KD                       </w:t>
      </w:r>
      <w:r w:rsidR="003026AB">
        <w:t>2</w:t>
      </w:r>
      <w:r>
        <w:t> </w:t>
      </w:r>
      <w:r w:rsidR="003026AB">
        <w:t>461</w:t>
      </w:r>
      <w:r>
        <w:t>,</w:t>
      </w:r>
      <w:r w:rsidR="003026AB">
        <w:t>03</w:t>
      </w:r>
      <w:r>
        <w:t xml:space="preserve"> EUR</w:t>
      </w: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  <w:r>
        <w:rPr>
          <w:b/>
        </w:rPr>
        <w:t>b) Administratívne poplatky a iné poplatky a platby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 xml:space="preserve">- správne poplatky                     </w:t>
      </w:r>
      <w:r w:rsidR="003026AB">
        <w:t>676</w:t>
      </w:r>
      <w:r>
        <w:t>,</w:t>
      </w:r>
      <w:r w:rsidR="003026AB">
        <w:t>50</w:t>
      </w:r>
      <w:r>
        <w:t xml:space="preserve">  EUR</w:t>
      </w:r>
    </w:p>
    <w:p w:rsidR="00823BBE" w:rsidRDefault="00823BBE" w:rsidP="00823BBE">
      <w:pPr>
        <w:jc w:val="both"/>
      </w:pPr>
      <w:r>
        <w:t>- pokuty a penále                            0,00 EUR</w:t>
      </w:r>
    </w:p>
    <w:p w:rsidR="00823BBE" w:rsidRDefault="00823BBE" w:rsidP="00823BBE">
      <w:pPr>
        <w:jc w:val="both"/>
      </w:pPr>
      <w:r>
        <w:t xml:space="preserve">- predaj výrobkov, služieb       </w:t>
      </w:r>
      <w:r w:rsidR="003026AB">
        <w:t>7</w:t>
      </w:r>
      <w:r>
        <w:t> </w:t>
      </w:r>
      <w:r w:rsidR="003026AB">
        <w:t>344</w:t>
      </w:r>
      <w:r>
        <w:t>,</w:t>
      </w:r>
      <w:r w:rsidR="003026AB">
        <w:t>65</w:t>
      </w:r>
      <w:r>
        <w:t xml:space="preserve"> EUR</w:t>
      </w:r>
    </w:p>
    <w:p w:rsidR="00823BBE" w:rsidRDefault="00823BBE" w:rsidP="00823BBE">
      <w:pPr>
        <w:jc w:val="both"/>
      </w:pPr>
      <w:r>
        <w:t>- úroky z vkladov                            0,00 EUR</w:t>
      </w:r>
    </w:p>
    <w:p w:rsidR="00823BBE" w:rsidRDefault="00823BBE" w:rsidP="00823BBE">
      <w:pPr>
        <w:jc w:val="both"/>
      </w:pPr>
      <w:r>
        <w:t xml:space="preserve">- </w:t>
      </w:r>
      <w:proofErr w:type="spellStart"/>
      <w:r>
        <w:t>vratky</w:t>
      </w:r>
      <w:proofErr w:type="spellEnd"/>
      <w:r w:rsidR="003026AB">
        <w:t xml:space="preserve"> a dobropisy</w:t>
      </w:r>
      <w:r>
        <w:t xml:space="preserve">                     </w:t>
      </w:r>
      <w:r w:rsidR="003026AB">
        <w:t>512</w:t>
      </w:r>
      <w:r>
        <w:t>,</w:t>
      </w:r>
      <w:r w:rsidR="003026AB">
        <w:t>65</w:t>
      </w:r>
      <w:r>
        <w:t xml:space="preserve"> EUR</w:t>
      </w:r>
    </w:p>
    <w:p w:rsidR="00823BBE" w:rsidRDefault="00823BBE" w:rsidP="00823BBE">
      <w:pPr>
        <w:outlineLvl w:val="0"/>
        <w:rPr>
          <w:b/>
        </w:rPr>
      </w:pPr>
    </w:p>
    <w:p w:rsidR="00823BBE" w:rsidRDefault="00823BBE" w:rsidP="00823BBE">
      <w:pPr>
        <w:outlineLvl w:val="0"/>
        <w:rPr>
          <w:b/>
        </w:rPr>
      </w:pPr>
      <w:r>
        <w:rPr>
          <w:b/>
        </w:rPr>
        <w:t>Prijaté granty a transfery</w:t>
      </w:r>
    </w:p>
    <w:p w:rsidR="00823BBE" w:rsidRDefault="00823BBE" w:rsidP="00823BBE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24"/>
        <w:gridCol w:w="2462"/>
        <w:gridCol w:w="2246"/>
      </w:tblGrid>
      <w:tr w:rsidR="00823BBE" w:rsidTr="00823B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D0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na rok 201</w:t>
            </w:r>
            <w:r w:rsidR="00CD01FB">
              <w:rPr>
                <w:b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D0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po úprave 201</w:t>
            </w:r>
            <w:r w:rsidR="00CD01FB">
              <w:rPr>
                <w:b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D01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Skutočnosť k 31.12.201</w:t>
            </w:r>
            <w:r w:rsidR="00CD01FB">
              <w:rPr>
                <w:b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23BBE" w:rsidTr="00823B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3 000,00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3 000,00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  <w:outlineLvl w:val="0"/>
            </w:pPr>
            <w:r>
              <w:t>100</w:t>
            </w:r>
          </w:p>
        </w:tc>
      </w:tr>
    </w:tbl>
    <w:p w:rsidR="00823BBE" w:rsidRDefault="00823BBE" w:rsidP="00823BBE">
      <w:pPr>
        <w:outlineLvl w:val="0"/>
        <w:rPr>
          <w:b/>
        </w:rPr>
      </w:pPr>
    </w:p>
    <w:p w:rsidR="00823BBE" w:rsidRDefault="00823BBE" w:rsidP="00823BBE">
      <w:pPr>
        <w:jc w:val="both"/>
        <w:outlineLvl w:val="0"/>
      </w:pPr>
      <w:r>
        <w:t>Z rozpočtovaných grantov 3 000,00 EUR bol skutočný príjem vo výške 3 000,00 EUR, čo predstavuje 100 % plnenie.</w:t>
      </w:r>
    </w:p>
    <w:p w:rsidR="00823BBE" w:rsidRDefault="00823BBE" w:rsidP="00823BBE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773"/>
        <w:gridCol w:w="3389"/>
      </w:tblGrid>
      <w:tr w:rsidR="00823BBE" w:rsidTr="00CD01F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Poskytovateľ transferov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823BBE" w:rsidTr="00CD01F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D01FB" w:rsidP="00CD01FB">
            <w:pPr>
              <w:jc w:val="right"/>
            </w:pPr>
            <w:r>
              <w:t>65</w:t>
            </w:r>
            <w:r w:rsidR="00823BBE">
              <w:t>,</w:t>
            </w:r>
            <w:r>
              <w:t>70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Refundácia CO</w:t>
            </w:r>
          </w:p>
        </w:tc>
      </w:tr>
      <w:tr w:rsidR="00823BBE" w:rsidTr="00CD01F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MDV a RR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D01FB" w:rsidP="00CD01FB">
            <w:pPr>
              <w:jc w:val="right"/>
            </w:pPr>
            <w:r>
              <w:t>619</w:t>
            </w:r>
            <w:r w:rsidR="00823BBE">
              <w:t>,</w:t>
            </w:r>
            <w:r>
              <w:t>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Stavebný úrad</w:t>
            </w:r>
          </w:p>
        </w:tc>
      </w:tr>
      <w:tr w:rsidR="00823BBE" w:rsidTr="00CD01F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OÚ Trnava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D01FB" w:rsidP="00CD01FB">
            <w:pPr>
              <w:jc w:val="right"/>
            </w:pPr>
            <w:r>
              <w:t>515</w:t>
            </w:r>
            <w:r w:rsidR="00823BBE">
              <w:t>,</w:t>
            </w:r>
            <w:r>
              <w:t>46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D01FB" w:rsidP="00CD01FB">
            <w:r>
              <w:t>Komunálne v</w:t>
            </w:r>
            <w:r w:rsidR="00823BBE">
              <w:t xml:space="preserve">oľby </w:t>
            </w:r>
          </w:p>
        </w:tc>
      </w:tr>
      <w:tr w:rsidR="00823BBE" w:rsidTr="00CD01F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MV SR Bratislava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D01FB">
            <w:pPr>
              <w:jc w:val="right"/>
            </w:pPr>
            <w:r>
              <w:t>18</w:t>
            </w:r>
            <w:r w:rsidR="00CD01FB">
              <w:t>2</w:t>
            </w:r>
            <w:r>
              <w:t>,</w:t>
            </w:r>
            <w:r w:rsidR="00CD01FB">
              <w:t>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Register obyvateľov+ IS RA</w:t>
            </w:r>
          </w:p>
        </w:tc>
      </w:tr>
    </w:tbl>
    <w:p w:rsidR="00823BBE" w:rsidRDefault="00823BBE" w:rsidP="00823BBE">
      <w:pPr>
        <w:outlineLvl w:val="0"/>
      </w:pPr>
    </w:p>
    <w:p w:rsidR="00823BBE" w:rsidRDefault="00823BBE" w:rsidP="00823BBE">
      <w:pPr>
        <w:spacing w:line="360" w:lineRule="auto"/>
        <w:jc w:val="both"/>
        <w:rPr>
          <w:noProof/>
        </w:rPr>
      </w:pPr>
      <w:r>
        <w:rPr>
          <w:noProof/>
        </w:rPr>
        <w:t>Transfery boli účelovo určené a boli použité v súlade s ich účelom.</w:t>
      </w:r>
    </w:p>
    <w:p w:rsidR="00823BBE" w:rsidRDefault="00823BBE" w:rsidP="00823BBE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Kapitálové príjmy: </w:t>
      </w:r>
    </w:p>
    <w:p w:rsidR="00823BBE" w:rsidRDefault="00823BBE" w:rsidP="00823BBE">
      <w:r>
        <w:t xml:space="preserve">    Obec v roku 201</w:t>
      </w:r>
      <w:r w:rsidR="00C9393D">
        <w:t>8</w:t>
      </w:r>
      <w:r>
        <w:t xml:space="preserve"> nemala kapitálové príjmy.</w:t>
      </w:r>
    </w:p>
    <w:p w:rsidR="00823BBE" w:rsidRDefault="00823BBE" w:rsidP="00823BBE">
      <w:pPr>
        <w:outlineLvl w:val="0"/>
        <w:rPr>
          <w:b/>
        </w:rPr>
      </w:pPr>
    </w:p>
    <w:p w:rsidR="00823BBE" w:rsidRDefault="00823BBE" w:rsidP="00823BBE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Príjmové finančné operácie: </w:t>
      </w:r>
    </w:p>
    <w:p w:rsidR="00823BBE" w:rsidRDefault="00823BBE" w:rsidP="00823BBE">
      <w:pPr>
        <w:ind w:left="284"/>
        <w:rPr>
          <w:color w:val="000000"/>
        </w:rPr>
      </w:pPr>
      <w:r>
        <w:rPr>
          <w:color w:val="000000"/>
        </w:rPr>
        <w:t>Obec mala v roku 201</w:t>
      </w:r>
      <w:r w:rsidR="00C9393D">
        <w:rPr>
          <w:color w:val="000000"/>
        </w:rPr>
        <w:t>8</w:t>
      </w:r>
      <w:r>
        <w:rPr>
          <w:color w:val="000000"/>
        </w:rPr>
        <w:t xml:space="preserve"> príjmy z finančných operácií vo výške </w:t>
      </w:r>
      <w:r w:rsidR="00C9393D">
        <w:rPr>
          <w:color w:val="000000"/>
        </w:rPr>
        <w:t>15</w:t>
      </w:r>
      <w:r>
        <w:rPr>
          <w:color w:val="000000"/>
        </w:rPr>
        <w:t> </w:t>
      </w:r>
      <w:r w:rsidR="00C9393D">
        <w:rPr>
          <w:color w:val="000000"/>
        </w:rPr>
        <w:t>000</w:t>
      </w:r>
      <w:r>
        <w:rPr>
          <w:color w:val="000000"/>
        </w:rPr>
        <w:t>,</w:t>
      </w:r>
      <w:r w:rsidR="00C9393D">
        <w:rPr>
          <w:color w:val="000000"/>
        </w:rPr>
        <w:t>-</w:t>
      </w:r>
      <w:r>
        <w:rPr>
          <w:color w:val="000000"/>
        </w:rPr>
        <w:t xml:space="preserve"> EUR, jednalo sa o prostriedky  použité na  </w:t>
      </w:r>
      <w:r w:rsidR="004D5821">
        <w:rPr>
          <w:color w:val="000000"/>
        </w:rPr>
        <w:t>dofinancovanie „R</w:t>
      </w:r>
      <w:r>
        <w:rPr>
          <w:color w:val="000000"/>
        </w:rPr>
        <w:t>ekonštrukci</w:t>
      </w:r>
      <w:r w:rsidR="004D5821">
        <w:rPr>
          <w:color w:val="000000"/>
        </w:rPr>
        <w:t>a</w:t>
      </w:r>
      <w:r>
        <w:rPr>
          <w:color w:val="000000"/>
        </w:rPr>
        <w:t> KD</w:t>
      </w:r>
      <w:r w:rsidR="004D5821">
        <w:rPr>
          <w:color w:val="000000"/>
        </w:rPr>
        <w:t>“</w:t>
      </w:r>
      <w:r>
        <w:rPr>
          <w:color w:val="000000"/>
        </w:rPr>
        <w:t xml:space="preserve"> položka 2 41 08 2 0 717 001.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</w:p>
    <w:p w:rsidR="00C9393D" w:rsidRDefault="00C9393D" w:rsidP="00823BBE">
      <w:pPr>
        <w:jc w:val="both"/>
      </w:pPr>
    </w:p>
    <w:p w:rsidR="00C9393D" w:rsidRDefault="00C9393D" w:rsidP="00823BBE">
      <w:pPr>
        <w:jc w:val="both"/>
      </w:pP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</w:p>
    <w:p w:rsidR="00823BBE" w:rsidRPr="00750BF1" w:rsidRDefault="00823BBE" w:rsidP="00823BBE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50BF1">
        <w:rPr>
          <w:rFonts w:ascii="Times New Roman" w:hAnsi="Times New Roman"/>
          <w:b/>
          <w:sz w:val="28"/>
          <w:szCs w:val="28"/>
        </w:rPr>
        <w:t>Rozbor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čerpania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výdavkov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rok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201</w:t>
      </w:r>
      <w:r w:rsidR="00C9393D">
        <w:rPr>
          <w:rFonts w:ascii="Times New Roman" w:hAnsi="Times New Roman"/>
          <w:b/>
          <w:sz w:val="28"/>
          <w:szCs w:val="28"/>
        </w:rPr>
        <w:t>8</w:t>
      </w:r>
      <w:r w:rsidRPr="00750BF1">
        <w:rPr>
          <w:rFonts w:ascii="Times New Roman" w:hAnsi="Times New Roman"/>
          <w:b/>
          <w:sz w:val="28"/>
          <w:szCs w:val="28"/>
        </w:rPr>
        <w:t xml:space="preserve"> </w:t>
      </w:r>
    </w:p>
    <w:p w:rsidR="00823BBE" w:rsidRDefault="00823BBE" w:rsidP="00823BBE">
      <w:pPr>
        <w:ind w:left="720"/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29"/>
        <w:gridCol w:w="2413"/>
        <w:gridCol w:w="2362"/>
      </w:tblGrid>
      <w:tr w:rsidR="00823BBE" w:rsidTr="00823BB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9393D">
              <w:rPr>
                <w:b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393D">
              <w:rPr>
                <w:b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9393D">
              <w:rPr>
                <w:b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23BBE" w:rsidTr="00823BB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9393D">
            <w:pPr>
              <w:jc w:val="center"/>
            </w:pPr>
            <w:r>
              <w:t>11</w:t>
            </w:r>
            <w:r w:rsidR="00C9393D">
              <w:t>7</w:t>
            </w:r>
            <w:r>
              <w:t> </w:t>
            </w:r>
            <w:r w:rsidR="00C9393D">
              <w:t>8</w:t>
            </w:r>
            <w:r>
              <w:t>00,00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9393D">
            <w:pPr>
              <w:jc w:val="center"/>
            </w:pPr>
            <w:r>
              <w:t>1</w:t>
            </w:r>
            <w:r w:rsidR="00C9393D">
              <w:t>63</w:t>
            </w:r>
            <w:r>
              <w:t> </w:t>
            </w:r>
            <w:r w:rsidR="00C9393D">
              <w:t>50</w:t>
            </w:r>
            <w: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9393D">
            <w:pPr>
              <w:jc w:val="center"/>
            </w:pPr>
            <w:r>
              <w:t>1</w:t>
            </w:r>
            <w:r w:rsidR="00C9393D">
              <w:t>78</w:t>
            </w:r>
            <w:r>
              <w:t> </w:t>
            </w:r>
            <w:r w:rsidR="00C9393D">
              <w:t>210</w:t>
            </w:r>
            <w:r>
              <w:t>,</w:t>
            </w:r>
            <w:r w:rsidR="00C9393D">
              <w:t>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9393D" w:rsidP="00C9393D">
            <w:pPr>
              <w:jc w:val="center"/>
            </w:pPr>
            <w:r>
              <w:t>109</w:t>
            </w:r>
            <w:r w:rsidR="00823BBE">
              <w:t>,</w:t>
            </w:r>
            <w:r>
              <w:t>00</w:t>
            </w:r>
          </w:p>
        </w:tc>
      </w:tr>
    </w:tbl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Z rozpočtovaných celkových výdavkov 1</w:t>
      </w:r>
      <w:r w:rsidR="00C9393D">
        <w:t>63</w:t>
      </w:r>
      <w:r>
        <w:t xml:space="preserve"> </w:t>
      </w:r>
      <w:r w:rsidR="00C9393D">
        <w:t>50</w:t>
      </w:r>
      <w:r>
        <w:t>0,00 EUR bolo skutočne čerpané  k 31.12.201</w:t>
      </w:r>
      <w:r w:rsidR="00C9393D">
        <w:t>8</w:t>
      </w:r>
      <w:r>
        <w:t xml:space="preserve"> v sume 1</w:t>
      </w:r>
      <w:r w:rsidR="00C9393D">
        <w:t>78</w:t>
      </w:r>
      <w:r>
        <w:t> </w:t>
      </w:r>
      <w:r w:rsidR="00C9393D">
        <w:t>210</w:t>
      </w:r>
      <w:r>
        <w:t>,</w:t>
      </w:r>
      <w:r w:rsidR="00C9393D">
        <w:t>64</w:t>
      </w:r>
      <w:r>
        <w:t xml:space="preserve"> EUR, čo predstavuje </w:t>
      </w:r>
      <w:r w:rsidR="00C9393D">
        <w:t>109</w:t>
      </w:r>
      <w:r>
        <w:t>,</w:t>
      </w:r>
      <w:r w:rsidR="00C9393D">
        <w:t>00</w:t>
      </w:r>
      <w:r>
        <w:t xml:space="preserve"> % čerpanie. </w:t>
      </w:r>
    </w:p>
    <w:p w:rsidR="00823BBE" w:rsidRDefault="00823BBE" w:rsidP="00823BBE"/>
    <w:p w:rsidR="00823BBE" w:rsidRDefault="00823BBE" w:rsidP="00823BBE">
      <w:pPr>
        <w:rPr>
          <w:b/>
          <w:color w:val="000000"/>
        </w:rPr>
      </w:pPr>
      <w:r>
        <w:rPr>
          <w:b/>
          <w:color w:val="000000"/>
        </w:rPr>
        <w:t>1) Bežné výdavky</w:t>
      </w:r>
    </w:p>
    <w:p w:rsidR="00823BBE" w:rsidRDefault="00823BBE" w:rsidP="00823BB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33"/>
        <w:gridCol w:w="2417"/>
        <w:gridCol w:w="2367"/>
      </w:tblGrid>
      <w:tr w:rsidR="00823BBE" w:rsidTr="00823BB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9393D">
              <w:rPr>
                <w:b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9393D">
              <w:rPr>
                <w:b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C9393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9393D">
              <w:rPr>
                <w:b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23BBE" w:rsidTr="00823BB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9393D" w:rsidP="00C9393D">
            <w:pPr>
              <w:jc w:val="center"/>
            </w:pPr>
            <w:r>
              <w:t>103</w:t>
            </w:r>
            <w:r w:rsidR="00823BBE">
              <w:t xml:space="preserve"> </w:t>
            </w:r>
            <w:r>
              <w:t>435</w:t>
            </w:r>
            <w:r w:rsidR="00823BBE"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9393D">
            <w:pPr>
              <w:jc w:val="center"/>
            </w:pPr>
            <w:r>
              <w:t>11</w:t>
            </w:r>
            <w:r w:rsidR="00C9393D">
              <w:t>1</w:t>
            </w:r>
            <w:r>
              <w:t> </w:t>
            </w:r>
            <w:r w:rsidR="00C9393D">
              <w:t>645</w:t>
            </w:r>
            <w: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C9393D">
            <w:pPr>
              <w:jc w:val="center"/>
            </w:pPr>
            <w:r>
              <w:t>1</w:t>
            </w:r>
            <w:r w:rsidR="00C9393D">
              <w:t>11</w:t>
            </w:r>
            <w:r>
              <w:t> </w:t>
            </w:r>
            <w:r w:rsidR="00C9393D">
              <w:t>727</w:t>
            </w:r>
            <w:r>
              <w:t>,</w:t>
            </w:r>
            <w:r w:rsidR="00C9393D">
              <w:t>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C9393D" w:rsidP="00C9393D">
            <w:pPr>
              <w:jc w:val="center"/>
            </w:pPr>
            <w:r>
              <w:t>100</w:t>
            </w:r>
            <w:r w:rsidR="00823BBE">
              <w:t>,</w:t>
            </w:r>
            <w:r>
              <w:t>07</w:t>
            </w:r>
          </w:p>
        </w:tc>
      </w:tr>
    </w:tbl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Z rozpočtovaných bežných výdavkov 11</w:t>
      </w:r>
      <w:r w:rsidR="00C9393D">
        <w:t>1</w:t>
      </w:r>
      <w:r>
        <w:t xml:space="preserve"> </w:t>
      </w:r>
      <w:r w:rsidR="00C9393D">
        <w:t>645</w:t>
      </w:r>
      <w:r>
        <w:t>,00 EUR bolo skutočne čerpané  k 31.12.201</w:t>
      </w:r>
      <w:r w:rsidR="00C9393D">
        <w:t>8</w:t>
      </w:r>
      <w:r>
        <w:t xml:space="preserve"> v sume 1</w:t>
      </w:r>
      <w:r w:rsidR="00C9393D">
        <w:t>11</w:t>
      </w:r>
      <w:r>
        <w:t> </w:t>
      </w:r>
      <w:r w:rsidR="00C9393D">
        <w:t>727</w:t>
      </w:r>
      <w:r>
        <w:t>,</w:t>
      </w:r>
      <w:r w:rsidR="00C9393D">
        <w:t>34</w:t>
      </w:r>
      <w:r>
        <w:t xml:space="preserve">  EUR, čo predstavuje </w:t>
      </w:r>
      <w:r w:rsidR="00C9393D">
        <w:t>100</w:t>
      </w:r>
      <w:r>
        <w:t>,</w:t>
      </w:r>
      <w:r w:rsidR="00C9393D">
        <w:t>07</w:t>
      </w:r>
      <w:r>
        <w:t xml:space="preserve"> % čerpanie. </w:t>
      </w:r>
    </w:p>
    <w:p w:rsidR="00823BBE" w:rsidRDefault="00823BBE" w:rsidP="00823BBE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622"/>
        <w:gridCol w:w="1622"/>
        <w:gridCol w:w="1655"/>
        <w:gridCol w:w="1202"/>
      </w:tblGrid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Funkčná klasifikácia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po zmenách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highlight w:val="darkYellow"/>
              </w:rPr>
            </w:pPr>
            <w:r>
              <w:rPr>
                <w:b/>
              </w:rPr>
              <w:t>01.1.1.- Obec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highlight w:val="dark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highlight w:val="dark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highlight w:val="dark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BE" w:rsidRDefault="00823BBE" w:rsidP="00823BBE">
            <w:pPr>
              <w:rPr>
                <w:b/>
                <w:highlight w:val="darkYellow"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610-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D5821" w:rsidP="004D5821">
            <w:pPr>
              <w:jc w:val="center"/>
            </w:pPr>
            <w:r>
              <w:t>26</w:t>
            </w:r>
            <w:r w:rsidR="00823BBE">
              <w:t> </w:t>
            </w:r>
            <w:r>
              <w:t>690</w:t>
            </w:r>
            <w:r w:rsidR="00823BBE"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D5821" w:rsidP="004D5821">
            <w:pPr>
              <w:jc w:val="center"/>
            </w:pPr>
            <w:r>
              <w:t>24</w:t>
            </w:r>
            <w:r w:rsidR="00823BBE">
              <w:t> </w:t>
            </w:r>
            <w:r>
              <w:t>875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D5821" w:rsidP="004D5821">
            <w:pPr>
              <w:jc w:val="center"/>
            </w:pPr>
            <w:r>
              <w:t>24</w:t>
            </w:r>
            <w:r w:rsidR="00823BBE">
              <w:t> </w:t>
            </w:r>
            <w:r>
              <w:t>895</w:t>
            </w:r>
            <w:r w:rsidR="00823BBE">
              <w:t>,</w:t>
            </w:r>
            <w:r>
              <w:t>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100,08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620- 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9 500,00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D5821">
            <w:pPr>
              <w:jc w:val="center"/>
            </w:pPr>
            <w:r>
              <w:t>10 </w:t>
            </w:r>
            <w:r w:rsidR="004D5821">
              <w:t>082</w:t>
            </w:r>
            <w: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D5821">
            <w:pPr>
              <w:jc w:val="center"/>
            </w:pPr>
            <w:r>
              <w:t>10 1</w:t>
            </w:r>
            <w:r w:rsidR="004D5821">
              <w:t>24</w:t>
            </w:r>
            <w:r>
              <w:t>,</w:t>
            </w:r>
            <w:r w:rsidR="004D5821">
              <w:t>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100,42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 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B2688">
            <w:pPr>
              <w:jc w:val="center"/>
            </w:pPr>
            <w:r>
              <w:t>2</w:t>
            </w:r>
            <w:r w:rsidR="00CB2688">
              <w:t>1</w:t>
            </w:r>
            <w:r>
              <w:t> </w:t>
            </w:r>
            <w:r w:rsidR="00CB2688">
              <w:t>5</w:t>
            </w:r>
            <w:r w:rsidR="004D5821">
              <w:t>10</w:t>
            </w:r>
            <w:r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B2688">
            <w:pPr>
              <w:jc w:val="center"/>
            </w:pPr>
            <w:r>
              <w:t>1</w:t>
            </w:r>
            <w:r w:rsidR="00CB2688">
              <w:t>3</w:t>
            </w:r>
            <w:r>
              <w:t> </w:t>
            </w:r>
            <w:r w:rsidR="00CB2688">
              <w:t>268</w:t>
            </w:r>
            <w: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D5821" w:rsidP="00CB2688">
            <w:pPr>
              <w:jc w:val="center"/>
            </w:pPr>
            <w:r>
              <w:t>1</w:t>
            </w:r>
            <w:r w:rsidR="00CB2688">
              <w:t>3</w:t>
            </w:r>
            <w:r w:rsidR="00823BBE">
              <w:t> </w:t>
            </w:r>
            <w:r w:rsidR="00CB2688">
              <w:t>212</w:t>
            </w:r>
            <w:r w:rsidR="00823BBE">
              <w:t>,</w:t>
            </w:r>
            <w:r w:rsidR="00CB2688">
              <w:t>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99,58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640- bežné 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D5821" w:rsidP="004D5821">
            <w:pPr>
              <w:jc w:val="center"/>
            </w:pPr>
            <w:r>
              <w:t>4</w:t>
            </w:r>
            <w:r w:rsidR="00823BBE">
              <w:t> </w:t>
            </w:r>
            <w:r>
              <w:t>816</w:t>
            </w:r>
            <w:r w:rsidR="00823BBE"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2</w:t>
            </w:r>
            <w:r w:rsidR="00823BBE">
              <w:t> </w:t>
            </w:r>
            <w:r>
              <w:t>516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2 582</w:t>
            </w:r>
            <w:r w:rsidR="00823BBE">
              <w:t>,</w:t>
            </w:r>
            <w:r>
              <w:t>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102,64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03.2.0. Požiarna ochrana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7</w:t>
            </w:r>
            <w:r w:rsidR="00823BBE">
              <w:t>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3</w:t>
            </w:r>
            <w:r w:rsidR="00823BBE">
              <w:t> </w:t>
            </w:r>
            <w:r>
              <w:t>950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4</w:t>
            </w:r>
            <w:r w:rsidR="00823BBE">
              <w:t> </w:t>
            </w:r>
            <w:r>
              <w:t>024</w:t>
            </w:r>
            <w:r w:rsidR="00823BBE">
              <w:t>,</w:t>
            </w:r>
            <w:r>
              <w:t>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101,89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04.5.1.- Cestná doprava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33</w:t>
            </w:r>
            <w:r w:rsidR="00823BBE"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331</w:t>
            </w:r>
            <w:r w:rsidR="00823BBE">
              <w:t>,</w:t>
            </w:r>
            <w: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100,35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05.1.0.- </w:t>
            </w:r>
            <w:proofErr w:type="spellStart"/>
            <w:r>
              <w:rPr>
                <w:b/>
                <w:color w:val="000000"/>
              </w:rPr>
              <w:t>Naklad</w:t>
            </w:r>
            <w:proofErr w:type="spellEnd"/>
            <w:r>
              <w:rPr>
                <w:b/>
                <w:color w:val="000000"/>
              </w:rPr>
              <w:t>. s odpadmi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b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9</w:t>
            </w:r>
            <w:r w:rsidR="00823BBE">
              <w:t> 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9</w:t>
            </w:r>
            <w:r w:rsidR="00823BBE">
              <w:t> </w:t>
            </w:r>
            <w:r>
              <w:t>350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B2688">
            <w:pPr>
              <w:jc w:val="center"/>
            </w:pPr>
            <w:r>
              <w:t>9 </w:t>
            </w:r>
            <w:r w:rsidR="00CB2688">
              <w:t>345</w:t>
            </w:r>
            <w:r>
              <w:t>,</w:t>
            </w:r>
            <w:r w:rsidR="00CB2688"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99,95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06.2.0. Rozvoj obce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</w:rPr>
            </w:pPr>
          </w:p>
        </w:tc>
      </w:tr>
      <w:tr w:rsidR="00CB2688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8" w:rsidRDefault="00CB2688" w:rsidP="00823BBE">
            <w:r>
              <w:t>610 –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8" w:rsidRDefault="00CB2688" w:rsidP="00823BBE">
            <w:pPr>
              <w:jc w:val="center"/>
            </w:pPr>
            <w:r>
              <w:t>7 500,00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8" w:rsidRDefault="00CB2688" w:rsidP="00823BBE">
            <w:pPr>
              <w:jc w:val="center"/>
            </w:pPr>
            <w:r>
              <w:t>6 250,00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8" w:rsidRDefault="00CB2688" w:rsidP="00823BBE">
            <w:pPr>
              <w:jc w:val="center"/>
            </w:pPr>
            <w:r>
              <w:t>6 248,15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88" w:rsidRDefault="00CB2688" w:rsidP="00823BBE">
            <w:pPr>
              <w:jc w:val="center"/>
            </w:pPr>
            <w:r>
              <w:t>99,97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CB2688">
            <w:pPr>
              <w:jc w:val="center"/>
            </w:pPr>
            <w:r>
              <w:t>1 </w:t>
            </w:r>
            <w:r w:rsidR="00CB2688">
              <w:t>824</w:t>
            </w:r>
            <w:r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6</w:t>
            </w:r>
            <w:r w:rsidR="00823BBE">
              <w:t> </w:t>
            </w:r>
            <w:r>
              <w:t>954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6</w:t>
            </w:r>
            <w:r w:rsidR="00823BBE">
              <w:t> </w:t>
            </w:r>
            <w:r>
              <w:t>921</w:t>
            </w:r>
            <w:r w:rsidR="00823BBE">
              <w:t>,</w:t>
            </w:r>
            <w: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99,52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06.4.0.– Verejné osvetlenie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 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823BBE">
            <w:pPr>
              <w:jc w:val="center"/>
            </w:pPr>
            <w:r>
              <w:t>0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CB2688" w:rsidP="00CB2688">
            <w:pPr>
              <w:jc w:val="center"/>
            </w:pPr>
            <w:r>
              <w:t>0</w:t>
            </w:r>
            <w:r w:rsidR="00823BBE">
              <w:t>,</w:t>
            </w:r>
            <w:r>
              <w:t>0</w:t>
            </w:r>
            <w:r w:rsidR="00823BBE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08.1.0. – Telových. jednota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sz w:val="20"/>
                <w:szCs w:val="20"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8</w:t>
            </w:r>
            <w:r w:rsidR="00487CB6">
              <w:t>0</w:t>
            </w:r>
            <w: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4 035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4 039</w:t>
            </w:r>
            <w:r w:rsidR="00823BBE">
              <w:t>,</w:t>
            </w:r>
            <w: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100,10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6</w:t>
            </w:r>
            <w:r w:rsidR="00823BBE">
              <w:t>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6</w:t>
            </w:r>
            <w:r w:rsidR="00823BBE">
              <w:t> 000,000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6</w:t>
            </w:r>
            <w:r w:rsidR="00823BBE">
              <w:t>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100,00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08.2.0 Kultúrny dom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620-poistné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7</w:t>
            </w:r>
            <w:r w:rsidR="00487CB6">
              <w:t>0</w:t>
            </w:r>
            <w: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1 </w:t>
            </w:r>
            <w:r w:rsidR="00487CB6">
              <w:t>430</w:t>
            </w:r>
            <w: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1 </w:t>
            </w:r>
            <w:r w:rsidR="00487CB6">
              <w:t>443</w:t>
            </w:r>
            <w:r>
              <w:t>,</w:t>
            </w:r>
            <w:r w:rsidR="00487CB6">
              <w:t>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100,95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7</w:t>
            </w:r>
            <w:r w:rsidR="00823BBE">
              <w:t> </w:t>
            </w:r>
            <w:r>
              <w:t>803</w:t>
            </w:r>
            <w:r w:rsidR="00823BBE"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1</w:t>
            </w:r>
            <w:r w:rsidR="00487CB6">
              <w:t>5</w:t>
            </w:r>
            <w:r>
              <w:t> </w:t>
            </w:r>
            <w:r w:rsidR="00487CB6">
              <w:t>993</w:t>
            </w:r>
            <w: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487CB6">
            <w:pPr>
              <w:jc w:val="center"/>
            </w:pPr>
            <w:r>
              <w:t>1</w:t>
            </w:r>
            <w:r w:rsidR="00487CB6">
              <w:t>5</w:t>
            </w:r>
            <w:r>
              <w:t> </w:t>
            </w:r>
            <w:r w:rsidR="00487CB6">
              <w:t>981</w:t>
            </w:r>
            <w:r>
              <w:t>,</w:t>
            </w:r>
            <w:r w:rsidR="00487CB6"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99,92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0E244C" w:rsidRDefault="00823BBE" w:rsidP="00823BBE">
            <w:pPr>
              <w:rPr>
                <w:b/>
              </w:rPr>
            </w:pPr>
            <w:r>
              <w:rPr>
                <w:b/>
              </w:rPr>
              <w:t>08 3 0 Vysielacie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4</w:t>
            </w:r>
            <w:r w:rsidR="00823BBE">
              <w:t> </w:t>
            </w:r>
            <w:r>
              <w:t>610</w:t>
            </w:r>
            <w:r w:rsidR="00823BBE"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3</w:t>
            </w:r>
            <w:r w:rsidR="00823BBE">
              <w:t> 8</w:t>
            </w:r>
            <w:r>
              <w:t>30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3</w:t>
            </w:r>
            <w:r w:rsidR="00823BBE">
              <w:t> </w:t>
            </w:r>
            <w:r>
              <w:t>835</w:t>
            </w:r>
            <w:r w:rsidR="00823BBE">
              <w:t>,</w:t>
            </w:r>
            <w:r>
              <w:t>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100,15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lastRenderedPageBreak/>
              <w:t>08.4.0. Náboženské služby, cintorín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rPr>
                <w:b/>
                <w:sz w:val="20"/>
                <w:szCs w:val="20"/>
              </w:rPr>
            </w:pP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2</w:t>
            </w:r>
            <w:r w:rsidR="00823BBE">
              <w:t>46,00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106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112</w:t>
            </w:r>
            <w:r w:rsidR="00823BBE">
              <w:t>,</w:t>
            </w:r>
            <w:r>
              <w:t>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FF75BB" w:rsidP="00823BBE">
            <w:pPr>
              <w:jc w:val="center"/>
            </w:pPr>
            <w:r>
              <w:t>106,56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1 136</w:t>
            </w:r>
            <w:r w:rsidR="00823BBE"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2</w:t>
            </w:r>
            <w:r w:rsidR="00823BBE">
              <w:t> </w:t>
            </w:r>
            <w:r>
              <w:t>676</w:t>
            </w:r>
            <w:r w:rsidR="00823BBE"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487CB6">
            <w:pPr>
              <w:jc w:val="center"/>
            </w:pPr>
            <w:r>
              <w:t>2</w:t>
            </w:r>
            <w:r w:rsidR="00823BBE">
              <w:t> </w:t>
            </w:r>
            <w:r>
              <w:t>628</w:t>
            </w:r>
            <w:r w:rsidR="00823BBE">
              <w:t>,</w:t>
            </w:r>
            <w:r>
              <w:t>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487CB6" w:rsidP="00823BBE">
            <w:pPr>
              <w:jc w:val="center"/>
            </w:pPr>
            <w:r>
              <w:t>98,23</w:t>
            </w:r>
          </w:p>
        </w:tc>
      </w:tr>
      <w:tr w:rsidR="00823BBE" w:rsidTr="00823BBE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822068" w:rsidRDefault="00F2213A" w:rsidP="00F2213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823BBE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823BBE">
              <w:rPr>
                <w:b/>
              </w:rPr>
              <w:t>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822068" w:rsidRDefault="00823BBE" w:rsidP="00F221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2213A">
              <w:rPr>
                <w:b/>
              </w:rPr>
              <w:t>1</w:t>
            </w:r>
            <w:r>
              <w:rPr>
                <w:b/>
              </w:rPr>
              <w:t> </w:t>
            </w:r>
            <w:r w:rsidR="00F2213A">
              <w:rPr>
                <w:b/>
              </w:rPr>
              <w:t>645</w:t>
            </w:r>
            <w:r>
              <w:rPr>
                <w:b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822068" w:rsidRDefault="00823BBE" w:rsidP="00DB0E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0E58">
              <w:rPr>
                <w:b/>
              </w:rPr>
              <w:t>11</w:t>
            </w:r>
            <w:r>
              <w:rPr>
                <w:b/>
              </w:rPr>
              <w:t> </w:t>
            </w:r>
            <w:r w:rsidR="00DB0E58">
              <w:rPr>
                <w:b/>
              </w:rPr>
              <w:t>727</w:t>
            </w:r>
            <w:r>
              <w:rPr>
                <w:b/>
              </w:rPr>
              <w:t>,</w:t>
            </w:r>
            <w:r w:rsidR="00DB0E58">
              <w:rPr>
                <w:b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822068" w:rsidRDefault="00823BBE" w:rsidP="00823BBE">
            <w:pPr>
              <w:jc w:val="center"/>
              <w:rPr>
                <w:b/>
              </w:rPr>
            </w:pPr>
          </w:p>
        </w:tc>
      </w:tr>
    </w:tbl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 xml:space="preserve">Čerpanie jednotlivých rozpočtových položiek bežného rozpočtu je prílohou Záverečného účtu. 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>a) 610: Mzdy, platy, služobné príjmy a ostatné osobné vyrovnania:</w:t>
      </w: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 xml:space="preserve">    Patria sem mzdové prostriedky pracovníkov obecného úradu.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>b) 620: Poistné a príspevok do poisťovní:</w:t>
      </w:r>
    </w:p>
    <w:p w:rsidR="00823BBE" w:rsidRDefault="00823BBE" w:rsidP="00823BBE">
      <w:pPr>
        <w:ind w:left="240"/>
        <w:jc w:val="both"/>
        <w:rPr>
          <w:color w:val="000000"/>
        </w:rPr>
      </w:pPr>
      <w:r>
        <w:rPr>
          <w:color w:val="000000"/>
        </w:rPr>
        <w:t>Sú tu zahrnuté odvody poistného z miezd pracovníkov za zamestnávateľa, vrátane pracujúcich  na základe dohôd.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>c) 630: Tovary a služby:</w:t>
      </w:r>
    </w:p>
    <w:p w:rsidR="00823BBE" w:rsidRDefault="00823BBE" w:rsidP="00823BBE">
      <w:pPr>
        <w:ind w:left="300"/>
        <w:jc w:val="both"/>
        <w:rPr>
          <w:color w:val="000000"/>
        </w:rPr>
      </w:pPr>
      <w:r>
        <w:rPr>
          <w:color w:val="000000"/>
        </w:rPr>
        <w:t>Ide o prevádzkové výdavky všetkých stredísk ako sú energie, materiál, interiérové vybavenie, pohonné hmoty, rutinná a štandardná údržba, nájom a prenájom prístrojov, ostatné tovary a služby ako sú školenia, audit., odvoz a uloženie odpadu.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>d) 640: Bežné transfery:</w:t>
      </w:r>
    </w:p>
    <w:p w:rsidR="00823BBE" w:rsidRDefault="00823BBE" w:rsidP="00823BBE">
      <w:pPr>
        <w:jc w:val="both"/>
        <w:rPr>
          <w:color w:val="000000"/>
        </w:rPr>
      </w:pPr>
      <w:r>
        <w:rPr>
          <w:color w:val="000000"/>
        </w:rPr>
        <w:t xml:space="preserve">    Patria sme transfery, členské, odchodné, odstupné, nemocenské dávky.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823BBE" w:rsidRDefault="00823BBE" w:rsidP="00823BBE">
      <w:pPr>
        <w:jc w:val="both"/>
      </w:pPr>
      <w:r>
        <w:t xml:space="preserve">Z rozpočtovaných </w:t>
      </w:r>
      <w:r w:rsidR="00B63569">
        <w:t>31</w:t>
      </w:r>
      <w:r>
        <w:t xml:space="preserve"> </w:t>
      </w:r>
      <w:r w:rsidR="00B63569">
        <w:t>125</w:t>
      </w:r>
      <w:r>
        <w:t>,00 EUR bolo skutočné čerpanie k 31.12.201</w:t>
      </w:r>
      <w:r w:rsidR="00FF75BB">
        <w:t>8</w:t>
      </w:r>
      <w:r>
        <w:t xml:space="preserve"> v sume </w:t>
      </w:r>
      <w:r w:rsidR="00B63569">
        <w:t>31</w:t>
      </w:r>
      <w:r>
        <w:t> </w:t>
      </w:r>
      <w:r w:rsidR="00B63569">
        <w:t>144</w:t>
      </w:r>
      <w:r>
        <w:t>,</w:t>
      </w:r>
      <w:r w:rsidR="00B63569">
        <w:t>03</w:t>
      </w:r>
      <w:r>
        <w:t xml:space="preserve"> EUR, čo je </w:t>
      </w:r>
      <w:r w:rsidR="00B63569">
        <w:t>99</w:t>
      </w:r>
      <w:r>
        <w:t>,</w:t>
      </w:r>
      <w:r w:rsidR="00B63569">
        <w:t>96</w:t>
      </w:r>
      <w:r>
        <w:t xml:space="preserve"> % čerpanie. Patria sem mzdové prostriedky zamestnancov a </w:t>
      </w:r>
      <w:proofErr w:type="spellStart"/>
      <w:r>
        <w:t>dohodárov</w:t>
      </w:r>
      <w:proofErr w:type="spellEnd"/>
      <w:r>
        <w:t xml:space="preserve"> </w:t>
      </w:r>
      <w:proofErr w:type="spellStart"/>
      <w:r>
        <w:t>OcÚ</w:t>
      </w:r>
      <w:proofErr w:type="spellEnd"/>
      <w:r>
        <w:t>.</w:t>
      </w: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823BBE" w:rsidRDefault="00823BBE" w:rsidP="00823BBE">
      <w:pPr>
        <w:jc w:val="both"/>
      </w:pPr>
      <w:r>
        <w:t>Z rozpočtovaných  1</w:t>
      </w:r>
      <w:r w:rsidR="00B63569">
        <w:t>1</w:t>
      </w:r>
      <w:r>
        <w:t xml:space="preserve"> </w:t>
      </w:r>
      <w:r w:rsidR="00B63569">
        <w:t>512</w:t>
      </w:r>
      <w:r>
        <w:t>,0 EUR bolo skutočne čerpané k 31.12.201</w:t>
      </w:r>
      <w:r w:rsidR="00B63569">
        <w:t>8</w:t>
      </w:r>
      <w:r>
        <w:t xml:space="preserve"> v sume 1</w:t>
      </w:r>
      <w:r w:rsidR="00B63569">
        <w:t>1</w:t>
      </w:r>
      <w:r>
        <w:t> </w:t>
      </w:r>
      <w:r w:rsidR="00B63569">
        <w:t>568</w:t>
      </w:r>
      <w:r>
        <w:t>,</w:t>
      </w:r>
      <w:r w:rsidR="00B63569">
        <w:t>26</w:t>
      </w:r>
      <w:r>
        <w:t xml:space="preserve"> EUR, čo je 1</w:t>
      </w:r>
      <w:r w:rsidR="00B63569">
        <w:t>00</w:t>
      </w:r>
      <w:r>
        <w:t>,</w:t>
      </w:r>
      <w:r w:rsidR="00B63569">
        <w:t>48</w:t>
      </w:r>
      <w:r>
        <w:t xml:space="preserve"> % čerpanie. </w:t>
      </w:r>
    </w:p>
    <w:p w:rsidR="00823BBE" w:rsidRDefault="00823BBE" w:rsidP="00823BBE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823BBE" w:rsidRDefault="00823BBE" w:rsidP="00823BBE">
      <w:pPr>
        <w:jc w:val="both"/>
      </w:pPr>
      <w:r>
        <w:t xml:space="preserve">Z rozpočtovaných </w:t>
      </w:r>
      <w:r w:rsidR="00B63569">
        <w:t>57</w:t>
      </w:r>
      <w:r>
        <w:t xml:space="preserve"> </w:t>
      </w:r>
      <w:r w:rsidR="00B63569">
        <w:t>816</w:t>
      </w:r>
      <w:r>
        <w:t>,00  EUR bolo skutočne čerpané k 31.12.201</w:t>
      </w:r>
      <w:r w:rsidR="00B63569">
        <w:t>8</w:t>
      </w:r>
      <w:r>
        <w:t xml:space="preserve"> v sume 5</w:t>
      </w:r>
      <w:r w:rsidR="00B63569">
        <w:t>7</w:t>
      </w:r>
      <w:r>
        <w:t> </w:t>
      </w:r>
      <w:r w:rsidR="00B63569">
        <w:t>803</w:t>
      </w:r>
      <w:r>
        <w:t>,</w:t>
      </w:r>
      <w:r w:rsidR="00B63569">
        <w:t>95</w:t>
      </w:r>
      <w:r>
        <w:t xml:space="preserve"> EUR, čo je </w:t>
      </w:r>
      <w:r w:rsidR="00B63569">
        <w:t>99</w:t>
      </w:r>
      <w:r>
        <w:t>,</w:t>
      </w:r>
      <w:r w:rsidR="00B63569">
        <w:t>98</w:t>
      </w:r>
      <w:r>
        <w:t xml:space="preserve"> % čerpanie. Ide o prevádzkové výdavky všetkých stredísk obecného úradu, ako sú cestovné náhrady, energie, materiál, dopravné, rutinná a štandardná údržba, nájomné a ostatné tovary a služby.</w:t>
      </w:r>
    </w:p>
    <w:p w:rsidR="00823BBE" w:rsidRDefault="00823BBE" w:rsidP="00823BBE">
      <w:pPr>
        <w:jc w:val="both"/>
        <w:rPr>
          <w:b/>
        </w:rPr>
      </w:pPr>
      <w:r>
        <w:rPr>
          <w:b/>
        </w:rPr>
        <w:t>Transfery</w:t>
      </w:r>
    </w:p>
    <w:p w:rsidR="00823BBE" w:rsidRDefault="00823BBE" w:rsidP="00823BBE">
      <w:pPr>
        <w:jc w:val="both"/>
      </w:pPr>
      <w:r>
        <w:t xml:space="preserve">Z rozpočtovaných </w:t>
      </w:r>
      <w:r w:rsidR="00B63569">
        <w:t>11</w:t>
      </w:r>
      <w:r>
        <w:t xml:space="preserve"> </w:t>
      </w:r>
      <w:r w:rsidR="00B63569">
        <w:t>192</w:t>
      </w:r>
      <w:r>
        <w:t>,00 EUR, bolo skutočne čerpané k 31.12.201</w:t>
      </w:r>
      <w:r w:rsidR="00B63569">
        <w:t>8</w:t>
      </w:r>
      <w:r>
        <w:t xml:space="preserve"> v sume </w:t>
      </w:r>
      <w:r w:rsidR="00570964">
        <w:t>11</w:t>
      </w:r>
      <w:r>
        <w:t> </w:t>
      </w:r>
      <w:r w:rsidR="00570964">
        <w:t>211</w:t>
      </w:r>
      <w:r>
        <w:t>,</w:t>
      </w:r>
      <w:r w:rsidR="00570964">
        <w:t>10</w:t>
      </w:r>
      <w:r>
        <w:t xml:space="preserve"> EUR čo je 1</w:t>
      </w:r>
      <w:r w:rsidR="00570964">
        <w:t>00</w:t>
      </w:r>
      <w:r>
        <w:t>,</w:t>
      </w:r>
      <w:r w:rsidR="00570964">
        <w:t>17</w:t>
      </w:r>
      <w:r>
        <w:t xml:space="preserve"> %. Ide o transfery na odchodné, odstupné a príspevky.</w:t>
      </w:r>
    </w:p>
    <w:p w:rsidR="00823BBE" w:rsidRDefault="00823BBE" w:rsidP="00823BBE">
      <w:pPr>
        <w:jc w:val="both"/>
        <w:rPr>
          <w:color w:val="000000"/>
        </w:rPr>
      </w:pPr>
    </w:p>
    <w:p w:rsidR="00823BBE" w:rsidRDefault="00823BBE" w:rsidP="00823BBE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823BBE" w:rsidRDefault="00823BBE" w:rsidP="00823BBE">
      <w:r>
        <w:rPr>
          <w:b/>
        </w:rPr>
        <w:t xml:space="preserve">     </w:t>
      </w:r>
      <w:r>
        <w:t>Obec mala v roku 201</w:t>
      </w:r>
      <w:r w:rsidR="00570964">
        <w:t>8</w:t>
      </w:r>
      <w:r>
        <w:t xml:space="preserve"> kapitálové výdavky, a to:</w:t>
      </w:r>
    </w:p>
    <w:p w:rsidR="00823BBE" w:rsidRDefault="00570964" w:rsidP="00823BBE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Zberný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3BB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823BBE">
        <w:rPr>
          <w:rFonts w:ascii="Times New Roman" w:hAnsi="Times New Roman"/>
          <w:sz w:val="24"/>
          <w:szCs w:val="24"/>
        </w:rPr>
        <w:t>sume</w:t>
      </w:r>
      <w:proofErr w:type="spellEnd"/>
      <w:r w:rsidR="00823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823B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823BBE">
        <w:rPr>
          <w:rFonts w:ascii="Times New Roman" w:hAnsi="Times New Roman"/>
          <w:sz w:val="24"/>
          <w:szCs w:val="24"/>
        </w:rPr>
        <w:t>,00 EUR,</w:t>
      </w:r>
    </w:p>
    <w:p w:rsidR="00823BBE" w:rsidRPr="0027660E" w:rsidRDefault="00823BBE" w:rsidP="00823BBE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660E">
        <w:rPr>
          <w:rFonts w:ascii="Times New Roman" w:hAnsi="Times New Roman"/>
          <w:sz w:val="24"/>
          <w:szCs w:val="24"/>
        </w:rPr>
        <w:t>modernizácia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0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5709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 </w:t>
      </w:r>
      <w:r w:rsidR="00570964">
        <w:rPr>
          <w:rFonts w:ascii="Times New Roman" w:hAnsi="Times New Roman"/>
          <w:sz w:val="24"/>
          <w:szCs w:val="24"/>
        </w:rPr>
        <w:t>599</w:t>
      </w:r>
      <w:r>
        <w:rPr>
          <w:rFonts w:ascii="Times New Roman" w:hAnsi="Times New Roman"/>
          <w:sz w:val="24"/>
          <w:szCs w:val="24"/>
        </w:rPr>
        <w:t>,</w:t>
      </w:r>
      <w:r w:rsidR="00570964">
        <w:rPr>
          <w:rFonts w:ascii="Times New Roman" w:hAnsi="Times New Roman"/>
          <w:sz w:val="24"/>
          <w:szCs w:val="24"/>
        </w:rPr>
        <w:t>58</w:t>
      </w:r>
      <w:r w:rsidRPr="0027660E">
        <w:rPr>
          <w:rFonts w:ascii="Times New Roman" w:hAnsi="Times New Roman"/>
          <w:sz w:val="24"/>
          <w:szCs w:val="24"/>
        </w:rPr>
        <w:t xml:space="preserve"> EUR,</w:t>
      </w:r>
    </w:p>
    <w:p w:rsidR="00823BBE" w:rsidRDefault="00823BBE" w:rsidP="00823BBE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KD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570964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 </w:t>
      </w:r>
      <w:r w:rsidR="00570964">
        <w:rPr>
          <w:rFonts w:ascii="Times New Roman" w:hAnsi="Times New Roman"/>
          <w:sz w:val="24"/>
          <w:szCs w:val="24"/>
        </w:rPr>
        <w:t>883</w:t>
      </w:r>
      <w:r>
        <w:rPr>
          <w:rFonts w:ascii="Times New Roman" w:hAnsi="Times New Roman"/>
          <w:sz w:val="24"/>
          <w:szCs w:val="24"/>
        </w:rPr>
        <w:t>,</w:t>
      </w:r>
      <w:r w:rsidR="00570964">
        <w:rPr>
          <w:rFonts w:ascii="Times New Roman" w:hAnsi="Times New Roman"/>
          <w:sz w:val="24"/>
          <w:szCs w:val="24"/>
        </w:rPr>
        <w:t>72</w:t>
      </w:r>
      <w:r w:rsidRPr="0027660E">
        <w:rPr>
          <w:rFonts w:ascii="Times New Roman" w:hAnsi="Times New Roman"/>
          <w:sz w:val="24"/>
          <w:szCs w:val="24"/>
        </w:rPr>
        <w:t xml:space="preserve"> EUR</w:t>
      </w:r>
    </w:p>
    <w:p w:rsidR="00823BBE" w:rsidRPr="0027660E" w:rsidRDefault="00823BBE" w:rsidP="00823BBE">
      <w:pPr>
        <w:pStyle w:val="Odsekzoznamu"/>
        <w:rPr>
          <w:rFonts w:ascii="Times New Roman" w:hAnsi="Times New Roman"/>
          <w:sz w:val="24"/>
          <w:szCs w:val="24"/>
        </w:rPr>
      </w:pPr>
    </w:p>
    <w:p w:rsidR="00823BBE" w:rsidRPr="0027660E" w:rsidRDefault="00823BBE" w:rsidP="00823BBE">
      <w:pPr>
        <w:pStyle w:val="Odsekzoznamu"/>
        <w:rPr>
          <w:rFonts w:ascii="Times New Roman" w:hAnsi="Times New Roman"/>
          <w:sz w:val="24"/>
          <w:szCs w:val="24"/>
        </w:rPr>
      </w:pPr>
      <w:r w:rsidRPr="0027660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27660E">
        <w:rPr>
          <w:rFonts w:ascii="Times New Roman" w:hAnsi="Times New Roman"/>
          <w:sz w:val="24"/>
          <w:szCs w:val="24"/>
        </w:rPr>
        <w:t>rozpočtovaných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kapitálových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výdavkov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57096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</w:t>
      </w:r>
      <w:r w:rsidR="00570964">
        <w:rPr>
          <w:rFonts w:ascii="Times New Roman" w:hAnsi="Times New Roman"/>
          <w:sz w:val="24"/>
          <w:szCs w:val="24"/>
        </w:rPr>
        <w:t>855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7660E">
        <w:rPr>
          <w:rFonts w:ascii="Times New Roman" w:hAnsi="Times New Roman"/>
          <w:sz w:val="24"/>
          <w:szCs w:val="24"/>
        </w:rPr>
        <w:t>00</w:t>
      </w:r>
      <w:proofErr w:type="gramEnd"/>
      <w:r w:rsidRPr="0027660E">
        <w:rPr>
          <w:rFonts w:ascii="Times New Roman" w:hAnsi="Times New Roman"/>
          <w:sz w:val="24"/>
          <w:szCs w:val="24"/>
        </w:rPr>
        <w:t xml:space="preserve"> EUR bolo </w:t>
      </w:r>
      <w:proofErr w:type="spellStart"/>
      <w:r w:rsidRPr="0027660E">
        <w:rPr>
          <w:rFonts w:ascii="Times New Roman" w:hAnsi="Times New Roman"/>
          <w:sz w:val="24"/>
          <w:szCs w:val="24"/>
        </w:rPr>
        <w:t>skutočné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čerpanie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 31.12.201</w:t>
      </w:r>
      <w:r w:rsidR="00570964">
        <w:rPr>
          <w:rFonts w:ascii="Times New Roman" w:hAnsi="Times New Roman"/>
          <w:sz w:val="24"/>
          <w:szCs w:val="24"/>
        </w:rPr>
        <w:t>8</w:t>
      </w:r>
      <w:r w:rsidRPr="0027660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570964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 </w:t>
      </w:r>
      <w:r w:rsidR="00570964">
        <w:rPr>
          <w:rFonts w:ascii="Times New Roman" w:hAnsi="Times New Roman"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>,</w:t>
      </w:r>
      <w:r w:rsidR="0057096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276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60E">
        <w:rPr>
          <w:rFonts w:ascii="Times New Roman" w:hAnsi="Times New Roman"/>
          <w:sz w:val="24"/>
          <w:szCs w:val="24"/>
        </w:rPr>
        <w:t>čo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je </w:t>
      </w:r>
      <w:r w:rsidR="00570964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,</w:t>
      </w:r>
      <w:r w:rsidR="00570964">
        <w:rPr>
          <w:rFonts w:ascii="Times New Roman" w:hAnsi="Times New Roman"/>
          <w:sz w:val="24"/>
          <w:szCs w:val="24"/>
        </w:rPr>
        <w:t>21</w:t>
      </w:r>
      <w:r w:rsidRPr="0027660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plnenie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rezervného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964">
        <w:rPr>
          <w:rFonts w:ascii="Times New Roman" w:hAnsi="Times New Roman"/>
          <w:sz w:val="24"/>
          <w:szCs w:val="24"/>
        </w:rPr>
        <w:t>ne</w:t>
      </w:r>
      <w:r w:rsidRPr="0027660E">
        <w:rPr>
          <w:rFonts w:ascii="Times New Roman" w:hAnsi="Times New Roman"/>
          <w:sz w:val="24"/>
          <w:szCs w:val="24"/>
        </w:rPr>
        <w:t>bol</w:t>
      </w:r>
      <w:r w:rsidR="00570964">
        <w:rPr>
          <w:rFonts w:ascii="Times New Roman" w:hAnsi="Times New Roman"/>
          <w:sz w:val="24"/>
          <w:szCs w:val="24"/>
        </w:rPr>
        <w:t>i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použit</w:t>
      </w:r>
      <w:r w:rsidR="00570964">
        <w:rPr>
          <w:rFonts w:ascii="Times New Roman" w:hAnsi="Times New Roman"/>
          <w:sz w:val="24"/>
          <w:szCs w:val="24"/>
        </w:rPr>
        <w:t>é</w:t>
      </w:r>
      <w:proofErr w:type="spellEnd"/>
      <w:r w:rsidR="0057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964">
        <w:rPr>
          <w:rFonts w:ascii="Times New Roman" w:hAnsi="Times New Roman"/>
          <w:sz w:val="24"/>
          <w:szCs w:val="24"/>
        </w:rPr>
        <w:t>finančné</w:t>
      </w:r>
      <w:proofErr w:type="spellEnd"/>
      <w:r w:rsidR="0057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964">
        <w:rPr>
          <w:rFonts w:ascii="Times New Roman" w:hAnsi="Times New Roman"/>
          <w:sz w:val="24"/>
          <w:szCs w:val="24"/>
        </w:rPr>
        <w:t>prostriedky</w:t>
      </w:r>
      <w:proofErr w:type="spellEnd"/>
      <w:r w:rsidR="00570964">
        <w:rPr>
          <w:rFonts w:ascii="Times New Roman" w:hAnsi="Times New Roman"/>
          <w:sz w:val="24"/>
          <w:szCs w:val="24"/>
        </w:rPr>
        <w:t>.</w:t>
      </w:r>
    </w:p>
    <w:p w:rsidR="00823BBE" w:rsidRDefault="00823BBE" w:rsidP="00823BBE">
      <w:pPr>
        <w:ind w:left="360"/>
        <w:jc w:val="both"/>
        <w:rPr>
          <w:b/>
          <w:color w:val="000000"/>
        </w:rPr>
      </w:pPr>
    </w:p>
    <w:p w:rsidR="00823BBE" w:rsidRDefault="00823BBE" w:rsidP="00823BBE">
      <w:pPr>
        <w:rPr>
          <w:b/>
          <w:color w:val="000000"/>
        </w:rPr>
      </w:pPr>
      <w:r>
        <w:rPr>
          <w:b/>
          <w:color w:val="000000"/>
        </w:rPr>
        <w:lastRenderedPageBreak/>
        <w:t>3) Výdavkové finančné operácie :</w:t>
      </w:r>
    </w:p>
    <w:p w:rsidR="00823BBE" w:rsidRDefault="00823BBE" w:rsidP="00823BBE">
      <w:pPr>
        <w:rPr>
          <w:b/>
          <w:color w:val="FF0000"/>
        </w:rPr>
      </w:pPr>
    </w:p>
    <w:p w:rsidR="00823BBE" w:rsidRDefault="00823BBE" w:rsidP="00823BBE">
      <w:pPr>
        <w:jc w:val="both"/>
      </w:pPr>
      <w:r>
        <w:t>Obec nemala výdavkové finančné operácie.</w:t>
      </w:r>
    </w:p>
    <w:p w:rsidR="00823BBE" w:rsidRDefault="00823BBE" w:rsidP="00823BBE">
      <w:pPr>
        <w:rPr>
          <w:b/>
          <w:color w:val="FF0000"/>
        </w:rPr>
      </w:pPr>
    </w:p>
    <w:p w:rsidR="00823BBE" w:rsidRDefault="00823BBE" w:rsidP="00823BBE">
      <w:pPr>
        <w:rPr>
          <w:b/>
        </w:rPr>
      </w:pPr>
      <w:r>
        <w:rPr>
          <w:b/>
        </w:rPr>
        <w:t>4) Mimorozpočtové výdavky</w:t>
      </w:r>
    </w:p>
    <w:p w:rsidR="00823BBE" w:rsidRDefault="00823BBE" w:rsidP="00823BBE">
      <w:pPr>
        <w:jc w:val="both"/>
      </w:pPr>
      <w:r>
        <w:t>Obec nemala mimorozpočtové výdavky.</w:t>
      </w:r>
    </w:p>
    <w:p w:rsidR="00823BBE" w:rsidRDefault="00823BBE" w:rsidP="00823BBE">
      <w:pPr>
        <w:tabs>
          <w:tab w:val="right" w:pos="5040"/>
        </w:tabs>
        <w:jc w:val="both"/>
      </w:pPr>
    </w:p>
    <w:p w:rsidR="00823BBE" w:rsidRDefault="00823BBE" w:rsidP="00823BBE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4. Prebytok/schodok rozpočtového hospodárenia za rok 201</w:t>
      </w:r>
      <w:r w:rsidR="00570964">
        <w:rPr>
          <w:b/>
          <w:sz w:val="28"/>
          <w:szCs w:val="28"/>
        </w:rPr>
        <w:t>8</w:t>
      </w:r>
    </w:p>
    <w:p w:rsidR="00823BBE" w:rsidRDefault="00823BBE" w:rsidP="00823BB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06"/>
        <w:gridCol w:w="1940"/>
        <w:gridCol w:w="2198"/>
      </w:tblGrid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Rozpočet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Rozdiel</w:t>
            </w:r>
          </w:p>
        </w:tc>
      </w:tr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Bežný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57096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0964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="00570964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="0057096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57096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0964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="00570964">
              <w:rPr>
                <w:color w:val="000000"/>
              </w:rPr>
              <w:t>727</w:t>
            </w:r>
            <w:r>
              <w:rPr>
                <w:color w:val="000000"/>
              </w:rPr>
              <w:t>,</w:t>
            </w:r>
            <w:r w:rsidR="00570964">
              <w:rPr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570964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51 841,68</w:t>
            </w:r>
          </w:p>
        </w:tc>
      </w:tr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Kapitálový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570964" w:rsidP="0057096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66 483,30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57096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70964">
              <w:rPr>
                <w:color w:val="000000"/>
              </w:rPr>
              <w:t>66 483,30</w:t>
            </w:r>
          </w:p>
        </w:tc>
      </w:tr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Rozpočtový výsledok hospodárenia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57096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0964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="00570964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="0057096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2274">
              <w:rPr>
                <w:color w:val="000000"/>
              </w:rPr>
              <w:t>78</w:t>
            </w:r>
            <w:r>
              <w:rPr>
                <w:color w:val="000000"/>
              </w:rPr>
              <w:t> </w:t>
            </w:r>
            <w:r w:rsidR="00EF2274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="00EF2274"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2274">
              <w:rPr>
                <w:color w:val="000000"/>
              </w:rPr>
              <w:t>14</w:t>
            </w:r>
            <w:r>
              <w:rPr>
                <w:color w:val="000000"/>
              </w:rPr>
              <w:t> </w:t>
            </w:r>
            <w:r w:rsidR="00EF2274">
              <w:rPr>
                <w:color w:val="000000"/>
              </w:rPr>
              <w:t>641</w:t>
            </w:r>
            <w:r>
              <w:rPr>
                <w:color w:val="000000"/>
              </w:rPr>
              <w:t>,</w:t>
            </w:r>
            <w:r w:rsidR="00EF2274">
              <w:rPr>
                <w:color w:val="000000"/>
              </w:rPr>
              <w:t>62</w:t>
            </w:r>
          </w:p>
        </w:tc>
      </w:tr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570964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15 000,-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</w:p>
        </w:tc>
      </w:tr>
      <w:tr w:rsidR="00823BBE" w:rsidTr="00823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Celkový výsledok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2274">
              <w:rPr>
                <w:color w:val="000000"/>
              </w:rPr>
              <w:t>78</w:t>
            </w:r>
            <w:r>
              <w:rPr>
                <w:color w:val="000000"/>
              </w:rPr>
              <w:t> </w:t>
            </w:r>
            <w:r w:rsidR="00EF2274">
              <w:rPr>
                <w:color w:val="000000"/>
              </w:rPr>
              <w:t>569</w:t>
            </w:r>
            <w:r>
              <w:rPr>
                <w:color w:val="000000"/>
              </w:rPr>
              <w:t>,</w:t>
            </w:r>
            <w:r w:rsidR="00EF2274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2274">
              <w:rPr>
                <w:color w:val="000000"/>
              </w:rPr>
              <w:t>78</w:t>
            </w:r>
            <w:r>
              <w:rPr>
                <w:color w:val="000000"/>
              </w:rPr>
              <w:t> </w:t>
            </w:r>
            <w:r w:rsidR="00EF2274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="00EF2274"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F2274" w:rsidP="00823BBE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358,38</w:t>
            </w:r>
          </w:p>
        </w:tc>
      </w:tr>
    </w:tbl>
    <w:p w:rsidR="00823BBE" w:rsidRDefault="00823BBE" w:rsidP="00823BBE">
      <w:pPr>
        <w:tabs>
          <w:tab w:val="right" w:pos="5040"/>
        </w:tabs>
        <w:jc w:val="both"/>
        <w:rPr>
          <w:color w:val="000000"/>
        </w:rPr>
      </w:pPr>
      <w:r>
        <w:rPr>
          <w:b/>
          <w:color w:val="000000"/>
        </w:rPr>
        <w:t>Prebytok  rozpočtu</w:t>
      </w:r>
      <w:r>
        <w:rPr>
          <w:color w:val="000000"/>
        </w:rPr>
        <w:t xml:space="preserve"> v sume </w:t>
      </w:r>
      <w:r w:rsidR="00EF2274">
        <w:rPr>
          <w:color w:val="000000"/>
        </w:rPr>
        <w:t>358</w:t>
      </w:r>
      <w:r>
        <w:rPr>
          <w:color w:val="000000"/>
        </w:rPr>
        <w:t>,</w:t>
      </w:r>
      <w:r w:rsidR="00EF2274">
        <w:rPr>
          <w:color w:val="000000"/>
        </w:rPr>
        <w:t>38</w:t>
      </w:r>
      <w:r>
        <w:rPr>
          <w:color w:val="000000"/>
        </w:rPr>
        <w:t xml:space="preserve"> EUR bol zistený podľa ustanovenia § 10 ods. 3 písm. a) a b) zákona 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a o zmene a doplnení niektorých zákonov v znení neskorších predpisov. </w:t>
      </w:r>
    </w:p>
    <w:p w:rsidR="00823BBE" w:rsidRDefault="00823BBE" w:rsidP="00823BBE">
      <w:pPr>
        <w:tabs>
          <w:tab w:val="right" w:pos="5580"/>
        </w:tabs>
        <w:jc w:val="both"/>
      </w:pPr>
    </w:p>
    <w:p w:rsidR="00823BBE" w:rsidRPr="00EF2274" w:rsidRDefault="00823BBE" w:rsidP="00823BBE">
      <w:pPr>
        <w:tabs>
          <w:tab w:val="right" w:pos="5580"/>
        </w:tabs>
        <w:jc w:val="both"/>
        <w:rPr>
          <w:b/>
        </w:rPr>
      </w:pPr>
      <w:r>
        <w:t>Na základe uvedených skutočností navrhujeme skutočnú tvorbu rezervného fondu za rok 201</w:t>
      </w:r>
      <w:r w:rsidR="00EF2274">
        <w:t>8</w:t>
      </w:r>
      <w:r>
        <w:t xml:space="preserve"> vo výške  </w:t>
      </w:r>
      <w:r w:rsidR="00EF2274" w:rsidRPr="00EF2274">
        <w:rPr>
          <w:b/>
        </w:rPr>
        <w:t>358</w:t>
      </w:r>
      <w:r w:rsidRPr="00EF2274">
        <w:rPr>
          <w:b/>
        </w:rPr>
        <w:t>,</w:t>
      </w:r>
      <w:r w:rsidR="00EF2274" w:rsidRPr="00EF2274">
        <w:rPr>
          <w:b/>
        </w:rPr>
        <w:t>38</w:t>
      </w:r>
      <w:r w:rsidRPr="00EF2274">
        <w:rPr>
          <w:b/>
        </w:rPr>
        <w:t xml:space="preserve"> EUR. </w:t>
      </w:r>
    </w:p>
    <w:p w:rsidR="00823BBE" w:rsidRPr="00234D73" w:rsidRDefault="00823BBE" w:rsidP="00823BBE">
      <w:pPr>
        <w:tabs>
          <w:tab w:val="right" w:pos="7740"/>
        </w:tabs>
        <w:rPr>
          <w:b/>
        </w:rPr>
      </w:pPr>
    </w:p>
    <w:p w:rsidR="00823BBE" w:rsidRDefault="00823BBE" w:rsidP="00823BBE">
      <w:pPr>
        <w:tabs>
          <w:tab w:val="right" w:pos="5040"/>
        </w:tabs>
        <w:jc w:val="both"/>
        <w:rPr>
          <w:color w:val="000000"/>
        </w:rPr>
      </w:pPr>
      <w:r>
        <w:rPr>
          <w:color w:val="000000"/>
        </w:rPr>
        <w:t xml:space="preserve">Finančné operácie nie sú súčasťou príjmov a výdavkov rozpočtu, ale v zmysle § 10 ods. 6 zákona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sú aj finančné operácie súčasťou rozpočtu obce. Prebytok, resp. schodok rozpočtu obce je rozdiel medzi príjmami a výdavkami rozpočtu obce. </w:t>
      </w:r>
    </w:p>
    <w:p w:rsidR="00823BBE" w:rsidRDefault="00823BBE" w:rsidP="00823BBE">
      <w:pPr>
        <w:tabs>
          <w:tab w:val="right" w:pos="5040"/>
        </w:tabs>
        <w:jc w:val="both"/>
        <w:rPr>
          <w:color w:val="000000"/>
        </w:rPr>
      </w:pPr>
    </w:p>
    <w:p w:rsidR="00823BBE" w:rsidRDefault="00823BBE" w:rsidP="00823BBE">
      <w:pPr>
        <w:tabs>
          <w:tab w:val="right" w:pos="5040"/>
        </w:tabs>
        <w:jc w:val="both"/>
        <w:rPr>
          <w:color w:val="000000"/>
        </w:rPr>
      </w:pPr>
    </w:p>
    <w:p w:rsidR="00823BBE" w:rsidRDefault="00823BBE" w:rsidP="00823BBE">
      <w:pPr>
        <w:tabs>
          <w:tab w:val="right" w:pos="5040"/>
        </w:tabs>
        <w:jc w:val="both"/>
        <w:rPr>
          <w:color w:val="000000"/>
        </w:rPr>
      </w:pPr>
    </w:p>
    <w:p w:rsidR="00823BBE" w:rsidRDefault="00823BBE" w:rsidP="00823BBE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823BBE" w:rsidRDefault="00823BBE" w:rsidP="0082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peňažných fondov (rezervného fondu) a sociálneho fondu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  <w:rPr>
          <w:b/>
        </w:rPr>
      </w:pPr>
      <w:r>
        <w:rPr>
          <w:b/>
        </w:rPr>
        <w:t>Rezervný fond</w:t>
      </w:r>
    </w:p>
    <w:p w:rsidR="00823BBE" w:rsidRDefault="00823BBE" w:rsidP="00823BBE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823BBE" w:rsidRDefault="00823BBE" w:rsidP="00823BBE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EF2274">
            <w:r>
              <w:t>ZS k 1.1.201</w:t>
            </w:r>
            <w:r w:rsidR="00EF2274">
              <w:t>8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 xml:space="preserve">Prírastky - z prebytku rozpočtu za uplynulý </w:t>
            </w:r>
          </w:p>
          <w:p w:rsidR="00823BBE" w:rsidRDefault="00823BBE" w:rsidP="00823BBE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EF2274" w:rsidP="00EF2274">
            <w:pPr>
              <w:jc w:val="center"/>
            </w:pPr>
            <w:r>
              <w:t>2</w:t>
            </w:r>
            <w:r w:rsidR="00823BBE">
              <w:t> </w:t>
            </w:r>
            <w:r>
              <w:t>865</w:t>
            </w:r>
            <w:r w:rsidR="00823BBE">
              <w:t>,</w:t>
            </w:r>
            <w:r>
              <w:t>96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r>
              <w:t>Úbytky - čerpanie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F2274" w:rsidP="00823BBE">
            <w:pPr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F2274">
            <w:r>
              <w:t>KZ k 31.12.201</w:t>
            </w:r>
            <w:r w:rsidR="00EF2274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EF2274" w:rsidP="00823BBE">
            <w:pPr>
              <w:jc w:val="center"/>
            </w:pPr>
            <w:r>
              <w:t>2 865,96</w:t>
            </w:r>
          </w:p>
        </w:tc>
      </w:tr>
    </w:tbl>
    <w:p w:rsidR="00823BBE" w:rsidRDefault="00823BBE" w:rsidP="00823BBE">
      <w:pPr>
        <w:rPr>
          <w:b/>
        </w:rPr>
      </w:pPr>
    </w:p>
    <w:p w:rsidR="00823BBE" w:rsidRDefault="00823BBE" w:rsidP="00823BBE">
      <w:pPr>
        <w:rPr>
          <w:b/>
        </w:rPr>
      </w:pPr>
    </w:p>
    <w:p w:rsidR="00001CA9" w:rsidRDefault="00001CA9" w:rsidP="00823BBE">
      <w:pPr>
        <w:rPr>
          <w:b/>
        </w:rPr>
      </w:pPr>
    </w:p>
    <w:p w:rsidR="00001CA9" w:rsidRDefault="00001CA9" w:rsidP="00823BBE">
      <w:pPr>
        <w:rPr>
          <w:b/>
        </w:rPr>
      </w:pPr>
    </w:p>
    <w:p w:rsidR="00001CA9" w:rsidRDefault="00001CA9" w:rsidP="00823BBE">
      <w:pPr>
        <w:rPr>
          <w:b/>
        </w:rPr>
      </w:pPr>
    </w:p>
    <w:p w:rsidR="00823BBE" w:rsidRDefault="00823BBE" w:rsidP="00823BBE">
      <w:pPr>
        <w:rPr>
          <w:b/>
        </w:rPr>
      </w:pPr>
      <w:r>
        <w:rPr>
          <w:b/>
        </w:rPr>
        <w:lastRenderedPageBreak/>
        <w:t>Sociálny fond</w:t>
      </w:r>
    </w:p>
    <w:p w:rsidR="00823BBE" w:rsidRDefault="00823BBE" w:rsidP="00823BBE">
      <w:r>
        <w:t>Tvorbu a použitie sociálneho fondu upravuje kolektívna zmluva.</w:t>
      </w:r>
    </w:p>
    <w:p w:rsidR="00823BBE" w:rsidRDefault="00823BBE" w:rsidP="00823BBE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065"/>
      </w:tblGrid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EF2274">
            <w:r>
              <w:t>ZS k 1.1.201</w:t>
            </w:r>
            <w:r w:rsidR="00EF2274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jc w:val="center"/>
            </w:pPr>
            <w:r>
              <w:t>4</w:t>
            </w:r>
            <w:r w:rsidR="00EF2274">
              <w:t>69</w:t>
            </w:r>
            <w:r>
              <w:t>,</w:t>
            </w:r>
            <w:r w:rsidR="00EF2274">
              <w:t>08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 xml:space="preserve">Prírastky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F2274" w:rsidP="00EF2274">
            <w:pPr>
              <w:jc w:val="center"/>
            </w:pPr>
            <w:r>
              <w:t>284</w:t>
            </w:r>
            <w:r w:rsidR="00823BBE">
              <w:t>,</w:t>
            </w:r>
            <w:r>
              <w:t>17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r>
              <w:t xml:space="preserve">Úbytky - čerpanie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F2274">
            <w:pPr>
              <w:jc w:val="center"/>
            </w:pPr>
            <w:r>
              <w:t>2</w:t>
            </w:r>
            <w:r w:rsidR="00EF2274">
              <w:t>10</w:t>
            </w:r>
            <w:r>
              <w:t>,</w:t>
            </w:r>
            <w:r w:rsidR="00EF2274">
              <w:t>-</w:t>
            </w:r>
          </w:p>
        </w:tc>
      </w:tr>
      <w:tr w:rsidR="00823BBE" w:rsidTr="00823B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F2274">
            <w:r>
              <w:t>KZ k 31.12.201</w:t>
            </w:r>
            <w:r w:rsidR="00EF2274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BBE" w:rsidRDefault="00EF2274" w:rsidP="00EF2274">
            <w:pPr>
              <w:jc w:val="center"/>
            </w:pPr>
            <w:r>
              <w:t>543</w:t>
            </w:r>
            <w:r w:rsidR="00823BBE">
              <w:t>,</w:t>
            </w:r>
            <w:r>
              <w:t>25</w:t>
            </w:r>
          </w:p>
        </w:tc>
      </w:tr>
    </w:tbl>
    <w:p w:rsidR="00823BBE" w:rsidRDefault="00823BBE" w:rsidP="00823BBE">
      <w:pPr>
        <w:rPr>
          <w:b/>
          <w:color w:val="6600FF"/>
          <w:sz w:val="28"/>
          <w:szCs w:val="28"/>
        </w:rPr>
      </w:pPr>
    </w:p>
    <w:p w:rsidR="00823BBE" w:rsidRDefault="00823BBE" w:rsidP="00823BBE">
      <w:pPr>
        <w:rPr>
          <w:b/>
          <w:color w:val="6600FF"/>
          <w:sz w:val="28"/>
          <w:szCs w:val="28"/>
        </w:rPr>
      </w:pPr>
    </w:p>
    <w:p w:rsidR="00823BBE" w:rsidRDefault="00823BBE" w:rsidP="00823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 k 31.12.201</w:t>
      </w:r>
      <w:r w:rsidR="00EF227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823BBE" w:rsidRDefault="00823BBE" w:rsidP="00823BBE">
      <w:pPr>
        <w:rPr>
          <w:b/>
          <w:color w:val="6600FF"/>
          <w:sz w:val="28"/>
          <w:szCs w:val="28"/>
        </w:rPr>
      </w:pPr>
    </w:p>
    <w:p w:rsidR="00823BBE" w:rsidRDefault="00823BBE" w:rsidP="00823BBE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B04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EB04B9">
              <w:rPr>
                <w:b/>
              </w:rPr>
              <w:t>8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B04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EB04B9">
              <w:rPr>
                <w:b/>
              </w:rPr>
              <w:t>8</w:t>
            </w:r>
            <w:r>
              <w:rPr>
                <w:b/>
              </w:rPr>
              <w:t xml:space="preserve"> v EUR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EB04B9" w:rsidP="00823BBE">
            <w:pPr>
              <w:spacing w:line="360" w:lineRule="auto"/>
              <w:jc w:val="center"/>
            </w:pPr>
            <w:r>
              <w:t>708 179,45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823BBE" w:rsidP="00EB04B9">
            <w:pPr>
              <w:spacing w:line="360" w:lineRule="auto"/>
              <w:jc w:val="center"/>
            </w:pPr>
            <w:r>
              <w:t>7</w:t>
            </w:r>
            <w:r w:rsidR="00EB04B9">
              <w:t>49 058,76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683 329,99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738 210,40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8 510,38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EB04B9">
            <w:pPr>
              <w:spacing w:line="360" w:lineRule="auto"/>
              <w:jc w:val="center"/>
            </w:pPr>
            <w:r>
              <w:t>8</w:t>
            </w:r>
            <w:r w:rsidR="00EB04B9">
              <w:t> 078,38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553 377,40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608 689,81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121 442,21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121 442,21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24 849,46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10 848,36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765,24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1 331,59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24 084,22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9 516,77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823BBE" w:rsidRDefault="00823BBE" w:rsidP="00823BBE">
      <w:pPr>
        <w:spacing w:line="360" w:lineRule="auto"/>
        <w:jc w:val="both"/>
        <w:rPr>
          <w:b/>
        </w:rPr>
      </w:pPr>
    </w:p>
    <w:p w:rsidR="00823BBE" w:rsidRDefault="00823BBE" w:rsidP="00823BBE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B04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EB04B9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EB04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EB04B9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EB04B9" w:rsidP="00823BBE">
            <w:pPr>
              <w:spacing w:line="360" w:lineRule="auto"/>
              <w:jc w:val="center"/>
            </w:pPr>
            <w:r>
              <w:t>708 179,45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823BBE" w:rsidRDefault="00001CA9" w:rsidP="00823BBE">
            <w:pPr>
              <w:spacing w:line="360" w:lineRule="auto"/>
              <w:jc w:val="center"/>
            </w:pPr>
            <w:r>
              <w:t>749 058,76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EB04B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674 527,55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714 282,90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</w:t>
            </w:r>
            <w:proofErr w:type="spellStart"/>
            <w:r>
              <w:rPr>
                <w:sz w:val="22"/>
                <w:szCs w:val="22"/>
              </w:rPr>
              <w:t>hospod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652 027,94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674 527,55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ind w:left="720"/>
            </w:pPr>
            <w:r>
              <w:t>22 499,61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ind w:left="720"/>
            </w:pPr>
            <w:r>
              <w:t>39 755,35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5 883,44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7 892,52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spacing w:line="360" w:lineRule="auto"/>
              <w:jc w:val="center"/>
            </w:pP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700,00</w:t>
            </w:r>
          </w:p>
        </w:tc>
      </w:tr>
      <w:tr w:rsidR="00823BBE" w:rsidTr="00823BBE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F73F8B" w:rsidRDefault="00001CA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Pr="00F73F8B" w:rsidRDefault="00001CA9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610,58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684,75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4 672,86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6 507,77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</w:pPr>
            <w:r>
              <w:t>0</w:t>
            </w:r>
          </w:p>
        </w:tc>
      </w:tr>
      <w:tr w:rsidR="00823BBE" w:rsidTr="00823BB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27 768,46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001CA9" w:rsidP="00823B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26 883,34</w:t>
            </w:r>
          </w:p>
        </w:tc>
      </w:tr>
    </w:tbl>
    <w:p w:rsidR="00823BBE" w:rsidRDefault="00823BBE" w:rsidP="00823BBE">
      <w:pPr>
        <w:rPr>
          <w:b/>
        </w:rPr>
      </w:pPr>
    </w:p>
    <w:p w:rsidR="00823BBE" w:rsidRDefault="00823BBE" w:rsidP="00823BBE">
      <w:pPr>
        <w:rPr>
          <w:b/>
        </w:rPr>
      </w:pPr>
    </w:p>
    <w:p w:rsidR="00823BBE" w:rsidRDefault="00823BBE" w:rsidP="00823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</w:t>
      </w:r>
      <w:r w:rsidR="00001CA9">
        <w:rPr>
          <w:b/>
          <w:sz w:val="28"/>
          <w:szCs w:val="28"/>
        </w:rPr>
        <w:t>8</w:t>
      </w:r>
    </w:p>
    <w:p w:rsidR="00823BBE" w:rsidRDefault="00823BBE" w:rsidP="00823BBE">
      <w:pPr>
        <w:ind w:left="360"/>
        <w:jc w:val="both"/>
      </w:pPr>
    </w:p>
    <w:p w:rsidR="00823BBE" w:rsidRDefault="00823BBE" w:rsidP="00823BBE">
      <w:pPr>
        <w:jc w:val="both"/>
      </w:pPr>
      <w:r>
        <w:t>Obec Horná Krupá nečerpala úver a ani neposkytla záruky za právnické subjekty.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Hospodárenie príspevkových organizácií</w:t>
      </w:r>
    </w:p>
    <w:p w:rsidR="00823BBE" w:rsidRDefault="00823BBE" w:rsidP="00823BBE">
      <w:pPr>
        <w:jc w:val="both"/>
        <w:rPr>
          <w:b/>
          <w:sz w:val="28"/>
          <w:szCs w:val="28"/>
        </w:rPr>
      </w:pPr>
    </w:p>
    <w:p w:rsidR="00823BBE" w:rsidRDefault="00823BBE" w:rsidP="00823BBE">
      <w:pPr>
        <w:jc w:val="both"/>
      </w:pPr>
      <w:r>
        <w:t>Obec nie je zriaďovateľom príspevkových organizácií.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823BBE" w:rsidRDefault="00823BBE" w:rsidP="00823BBE">
      <w:pPr>
        <w:jc w:val="both"/>
        <w:rPr>
          <w:b/>
          <w:color w:val="0000FF"/>
          <w:sz w:val="28"/>
          <w:szCs w:val="28"/>
        </w:rPr>
      </w:pPr>
    </w:p>
    <w:p w:rsidR="00823BBE" w:rsidRDefault="00823BBE" w:rsidP="00823BBE">
      <w:pPr>
        <w:jc w:val="both"/>
      </w:pPr>
      <w:r>
        <w:t xml:space="preserve">Obec poskytla dotáciu futbalovému klubu TJ Družstevník Horná Krupá vo výške </w:t>
      </w:r>
      <w:r w:rsidR="00001CA9">
        <w:t>6</w:t>
      </w:r>
      <w:r>
        <w:t xml:space="preserve"> 000,- eur, Občianskemu združeniu </w:t>
      </w:r>
      <w:proofErr w:type="spellStart"/>
      <w:r>
        <w:t>Korompa</w:t>
      </w:r>
      <w:proofErr w:type="spellEnd"/>
      <w:r>
        <w:t xml:space="preserve"> na výučbu žiakov vo výške 3</w:t>
      </w:r>
      <w:r w:rsidR="00001CA9">
        <w:t>55</w:t>
      </w:r>
      <w:r>
        <w:t>,</w:t>
      </w:r>
      <w:r w:rsidR="00001CA9">
        <w:t>2</w:t>
      </w:r>
      <w:r>
        <w:t>0 eur</w:t>
      </w:r>
      <w:r w:rsidR="00001CA9">
        <w:t xml:space="preserve">, </w:t>
      </w:r>
      <w:proofErr w:type="spellStart"/>
      <w:r w:rsidR="00001CA9">
        <w:t>Lestival</w:t>
      </w:r>
      <w:proofErr w:type="spellEnd"/>
      <w:r w:rsidR="00001CA9">
        <w:t xml:space="preserve"> v Dolnej Krupej vo výške 300,- eur, Slovenskému zväzu holubárov vo výške 150,- eur</w:t>
      </w:r>
      <w:r>
        <w:t xml:space="preserve"> a speváckej skupine </w:t>
      </w:r>
      <w:proofErr w:type="spellStart"/>
      <w:r>
        <w:t>Krupianka</w:t>
      </w:r>
      <w:proofErr w:type="spellEnd"/>
      <w:r>
        <w:t xml:space="preserve"> vo výške 187,- eur.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Podnikateľská činnosť</w:t>
      </w:r>
    </w:p>
    <w:p w:rsidR="00823BBE" w:rsidRDefault="00823BBE" w:rsidP="00823BBE">
      <w:pPr>
        <w:jc w:val="both"/>
        <w:rPr>
          <w:b/>
          <w:color w:val="0070C0"/>
          <w:sz w:val="28"/>
          <w:szCs w:val="28"/>
        </w:rPr>
      </w:pPr>
    </w:p>
    <w:p w:rsidR="00823BBE" w:rsidRDefault="00823BBE" w:rsidP="00823BBE">
      <w:pPr>
        <w:jc w:val="both"/>
      </w:pPr>
      <w:r>
        <w:t>Obec nemá podnikateľskú činnosť.</w:t>
      </w:r>
    </w:p>
    <w:p w:rsidR="00823BBE" w:rsidRDefault="00823BBE" w:rsidP="00823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Finančné usporiadanie vzťahov voči </w:t>
      </w:r>
    </w:p>
    <w:p w:rsidR="00823BBE" w:rsidRDefault="00823BBE" w:rsidP="00823BBE">
      <w:pPr>
        <w:rPr>
          <w:b/>
          <w:color w:val="0000FF"/>
          <w:sz w:val="28"/>
          <w:szCs w:val="28"/>
          <w:u w:val="single"/>
        </w:rPr>
      </w:pPr>
    </w:p>
    <w:p w:rsidR="00823BBE" w:rsidRDefault="00823BBE" w:rsidP="00823BBE">
      <w:pPr>
        <w:numPr>
          <w:ilvl w:val="1"/>
          <w:numId w:val="10"/>
        </w:numPr>
        <w:tabs>
          <w:tab w:val="num" w:pos="426"/>
        </w:tabs>
        <w:ind w:left="426" w:hanging="426"/>
      </w:pPr>
      <w:r>
        <w:t xml:space="preserve">zriadeným a založeným právnickým osobám </w:t>
      </w:r>
    </w:p>
    <w:p w:rsidR="00823BBE" w:rsidRDefault="00823BBE" w:rsidP="00823BBE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štátnemu rozpočtu</w:t>
      </w:r>
    </w:p>
    <w:p w:rsidR="00823BBE" w:rsidRDefault="00823BBE" w:rsidP="00823BBE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štátnym fondom</w:t>
      </w:r>
    </w:p>
    <w:p w:rsidR="00823BBE" w:rsidRDefault="00823BBE" w:rsidP="00823BBE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iných obcí</w:t>
      </w:r>
    </w:p>
    <w:p w:rsidR="00823BBE" w:rsidRDefault="00823BBE" w:rsidP="00823BBE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VÚC</w:t>
      </w:r>
    </w:p>
    <w:p w:rsidR="00823BBE" w:rsidRDefault="00823BBE" w:rsidP="00823BBE">
      <w:pPr>
        <w:ind w:left="720"/>
      </w:pPr>
    </w:p>
    <w:p w:rsidR="00823BBE" w:rsidRDefault="00823BBE" w:rsidP="00823BBE">
      <w:pPr>
        <w:jc w:val="both"/>
      </w:pPr>
      <w:r>
        <w:lastRenderedPageBreak/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823BBE" w:rsidRDefault="00823BBE" w:rsidP="00823BBE">
      <w:pPr>
        <w:ind w:left="360"/>
        <w:jc w:val="both"/>
      </w:pPr>
    </w:p>
    <w:p w:rsidR="00823BBE" w:rsidRDefault="00823BBE" w:rsidP="00823BBE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Obec  nie je zriaďovateľom ani zakladateľom právnických osôb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b) Finančné usporiadanie voči štátu</w:t>
      </w:r>
    </w:p>
    <w:p w:rsidR="00823BBE" w:rsidRDefault="00823BBE" w:rsidP="00823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35"/>
        <w:gridCol w:w="1636"/>
        <w:gridCol w:w="1604"/>
        <w:gridCol w:w="1351"/>
      </w:tblGrid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</w:pPr>
            <w:r>
              <w:t>Rozpočtová organizácia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</w:t>
            </w:r>
          </w:p>
          <w:p w:rsidR="00823BBE" w:rsidRDefault="00823BBE" w:rsidP="0082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fin. prostriedkov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fin. prostriedkov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BBE" w:rsidRDefault="00823BBE" w:rsidP="00823BBE">
            <w:pPr>
              <w:jc w:val="center"/>
            </w:pPr>
            <w:r>
              <w:t xml:space="preserve">Rozdiel 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both"/>
            </w:pPr>
            <w:r>
              <w:t>MV SR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both"/>
            </w:pPr>
            <w:r>
              <w:t>Refundácia CO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AB67C0" w:rsidP="00AB67C0">
            <w:pPr>
              <w:jc w:val="center"/>
            </w:pPr>
            <w:r>
              <w:t>65</w:t>
            </w:r>
            <w:r w:rsidR="00823BBE">
              <w:t>,</w:t>
            </w:r>
            <w:r>
              <w:t>70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3A7C70" w:rsidP="003A7C70">
            <w:pPr>
              <w:jc w:val="center"/>
            </w:pPr>
            <w:r>
              <w:t>65</w:t>
            </w:r>
            <w:r w:rsidR="00823BBE">
              <w:t>,</w:t>
            </w:r>
            <w: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both"/>
            </w:pPr>
            <w:r>
              <w:t>MV SR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both"/>
            </w:pPr>
            <w:r>
              <w:t>REGOB+IS 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AB67C0">
            <w:pPr>
              <w:jc w:val="center"/>
            </w:pPr>
            <w:r>
              <w:t>18</w:t>
            </w:r>
            <w:r w:rsidR="00AB67C0">
              <w:t>2</w:t>
            </w:r>
            <w:r>
              <w:t>,</w:t>
            </w:r>
            <w:r w:rsidR="00AB67C0"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3A7C70">
            <w:pPr>
              <w:jc w:val="center"/>
            </w:pPr>
            <w:r>
              <w:t>18</w:t>
            </w:r>
            <w:r w:rsidR="003A7C70">
              <w:t>2</w:t>
            </w:r>
            <w:r>
              <w:t>,</w:t>
            </w:r>
            <w:r w:rsidR="003A7C70"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823BBE" w:rsidP="00823BBE">
            <w:pPr>
              <w:jc w:val="both"/>
            </w:pPr>
            <w:r>
              <w:t>OÚ Trnava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BE" w:rsidRDefault="00AB67C0" w:rsidP="00AB67C0">
            <w:pPr>
              <w:jc w:val="both"/>
            </w:pPr>
            <w:r>
              <w:t>Komunálne voľby</w:t>
            </w:r>
            <w:r w:rsidR="00823BBE"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AB67C0" w:rsidP="00AB67C0">
            <w:pPr>
              <w:jc w:val="center"/>
            </w:pPr>
            <w:r>
              <w:t>515</w:t>
            </w:r>
            <w:r w:rsidR="00823BBE">
              <w:t>,</w:t>
            </w:r>
            <w:r>
              <w:t>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3A7C70" w:rsidP="003A7C70">
            <w:pPr>
              <w:jc w:val="center"/>
            </w:pPr>
            <w:r>
              <w:t>515</w:t>
            </w:r>
            <w:r w:rsidR="00823BBE">
              <w:t>,</w:t>
            </w:r>
            <w:r>
              <w:t>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proofErr w:type="spellStart"/>
            <w:r>
              <w:t>MDVaRR,Bratislava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r>
              <w:t>SSÚ a doprava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3A7C70" w:rsidP="003A7C70">
            <w:pPr>
              <w:jc w:val="center"/>
            </w:pPr>
            <w:r>
              <w:t>573</w:t>
            </w:r>
            <w:r w:rsidR="00823BBE">
              <w:t>,</w:t>
            </w: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3A7C70" w:rsidP="003A7C70">
            <w:pPr>
              <w:jc w:val="center"/>
            </w:pPr>
            <w:r>
              <w:t>573</w:t>
            </w:r>
            <w:r w:rsidR="00823BBE">
              <w:t>,</w:t>
            </w:r>
            <w: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r>
              <w:t>OÚ ŽP Trnava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r>
              <w:t>Odbor ŽP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3A7C70">
            <w:pPr>
              <w:jc w:val="center"/>
            </w:pPr>
            <w:r>
              <w:t>4</w:t>
            </w:r>
            <w:r w:rsidR="003A7C70">
              <w:t>6</w:t>
            </w:r>
            <w:r>
              <w:t>,</w:t>
            </w:r>
            <w:r w:rsidR="003A7C70"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3A7C70">
            <w:pPr>
              <w:jc w:val="center"/>
            </w:pPr>
            <w:r>
              <w:t>4</w:t>
            </w:r>
            <w:r w:rsidR="003A7C70">
              <w:t>6</w:t>
            </w:r>
            <w:r>
              <w:t>,</w:t>
            </w:r>
            <w:r w:rsidR="003A7C70"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  <w:tr w:rsidR="00823BBE" w:rsidTr="00AB67C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r>
              <w:t>DPO SR Bratislava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both"/>
            </w:pPr>
            <w:proofErr w:type="spellStart"/>
            <w:r>
              <w:t>Zabez.materiálového</w:t>
            </w:r>
            <w:proofErr w:type="spellEnd"/>
            <w:r>
              <w:t xml:space="preserve"> vybavenia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3 000,-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3 000,-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BE" w:rsidRDefault="00823BBE" w:rsidP="00823BBE">
            <w:pPr>
              <w:jc w:val="center"/>
            </w:pPr>
            <w:r>
              <w:t>0</w:t>
            </w:r>
          </w:p>
        </w:tc>
      </w:tr>
    </w:tbl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c) Finančné usporiadanie voči štátnym fondom</w:t>
      </w:r>
    </w:p>
    <w:p w:rsidR="00823BBE" w:rsidRDefault="00823BBE" w:rsidP="00823BBE">
      <w:pPr>
        <w:jc w:val="both"/>
      </w:pPr>
      <w:r>
        <w:t xml:space="preserve">    Účtovná jednotka nemá obsahovú náplň pre túto položku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d) Finančné usporiadanie voči rozpočtom iných obcí</w:t>
      </w:r>
    </w:p>
    <w:p w:rsidR="00823BBE" w:rsidRDefault="00823BBE" w:rsidP="00823BBE">
      <w:pPr>
        <w:jc w:val="both"/>
      </w:pPr>
      <w:r>
        <w:t xml:space="preserve">    Účtovná jednotka nemá obsahovú náplň pre túto položku</w:t>
      </w:r>
    </w:p>
    <w:p w:rsidR="00823BBE" w:rsidRDefault="00823BBE" w:rsidP="00823BBE">
      <w:pPr>
        <w:jc w:val="both"/>
      </w:pPr>
    </w:p>
    <w:p w:rsidR="00823BBE" w:rsidRDefault="00823BBE" w:rsidP="00823BBE">
      <w:pPr>
        <w:jc w:val="both"/>
      </w:pPr>
      <w:r>
        <w:t>e) Finančné usporiadanie voči rozpočtu VÚC</w:t>
      </w:r>
    </w:p>
    <w:p w:rsidR="00823BBE" w:rsidRDefault="00823BBE" w:rsidP="00823BBE">
      <w:pPr>
        <w:jc w:val="both"/>
        <w:rPr>
          <w:color w:val="FF0000"/>
          <w:u w:val="single"/>
        </w:rPr>
      </w:pPr>
      <w:r>
        <w:t xml:space="preserve">    Účtovná jednotka nemá obsahovú náplň pre túto položku</w:t>
      </w:r>
    </w:p>
    <w:p w:rsidR="00823BBE" w:rsidRDefault="00823BBE" w:rsidP="00823BBE">
      <w:pPr>
        <w:tabs>
          <w:tab w:val="left" w:pos="3060"/>
          <w:tab w:val="left" w:pos="5400"/>
          <w:tab w:val="left" w:pos="7560"/>
        </w:tabs>
        <w:jc w:val="both"/>
      </w:pPr>
    </w:p>
    <w:p w:rsidR="00823BBE" w:rsidRDefault="00823BBE" w:rsidP="00823BBE">
      <w:pPr>
        <w:jc w:val="both"/>
      </w:pPr>
      <w:r>
        <w:rPr>
          <w:b/>
          <w:sz w:val="28"/>
          <w:szCs w:val="28"/>
        </w:rPr>
        <w:t>12. Návrh uznesenia</w:t>
      </w:r>
    </w:p>
    <w:p w:rsidR="00823BBE" w:rsidRDefault="00823BBE" w:rsidP="00823BBE">
      <w:pPr>
        <w:tabs>
          <w:tab w:val="right" w:pos="7740"/>
        </w:tabs>
        <w:ind w:left="540"/>
        <w:jc w:val="both"/>
        <w:rPr>
          <w:i/>
        </w:rPr>
      </w:pPr>
    </w:p>
    <w:p w:rsidR="00823BBE" w:rsidRDefault="00823BBE" w:rsidP="00823BBE">
      <w:pPr>
        <w:jc w:val="both"/>
        <w:outlineLvl w:val="0"/>
        <w:rPr>
          <w:b/>
        </w:rPr>
      </w:pPr>
      <w:r>
        <w:rPr>
          <w:b/>
        </w:rPr>
        <w:tab/>
        <w:t>Obecné zastupiteľstvo schvaľuje záverečný účet obce a celoročné hospodárenie bez výhrad.</w:t>
      </w:r>
    </w:p>
    <w:p w:rsidR="00823BBE" w:rsidRDefault="00823BBE" w:rsidP="00823BBE">
      <w:pPr>
        <w:jc w:val="both"/>
        <w:outlineLvl w:val="0"/>
        <w:rPr>
          <w:b/>
        </w:rPr>
      </w:pPr>
      <w:r>
        <w:rPr>
          <w:b/>
        </w:rPr>
        <w:tab/>
        <w:t xml:space="preserve">Obecné zastupiteľstvo schvaľuje použitie prebytku rozpočtového hospodárenia na tvorbu rezervného fondu vo výške </w:t>
      </w:r>
      <w:r w:rsidR="003A7C70">
        <w:rPr>
          <w:b/>
        </w:rPr>
        <w:t>358</w:t>
      </w:r>
      <w:r>
        <w:rPr>
          <w:b/>
        </w:rPr>
        <w:t>,</w:t>
      </w:r>
      <w:r w:rsidR="003A7C70">
        <w:rPr>
          <w:b/>
        </w:rPr>
        <w:t>38</w:t>
      </w:r>
      <w:r>
        <w:rPr>
          <w:b/>
        </w:rPr>
        <w:t xml:space="preserve"> EUR.</w:t>
      </w:r>
    </w:p>
    <w:p w:rsidR="00823BBE" w:rsidRDefault="00823BBE" w:rsidP="00823BBE">
      <w:pPr>
        <w:ind w:left="284"/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</w:p>
    <w:p w:rsidR="00823BBE" w:rsidRDefault="00823BBE" w:rsidP="00823BBE">
      <w:pPr>
        <w:jc w:val="both"/>
        <w:rPr>
          <w:b/>
        </w:rPr>
      </w:pPr>
    </w:p>
    <w:p w:rsidR="00823BBE" w:rsidRPr="003B646A" w:rsidRDefault="00823BBE" w:rsidP="00823BBE">
      <w:pPr>
        <w:jc w:val="both"/>
        <w:rPr>
          <w:b/>
          <w:sz w:val="28"/>
          <w:szCs w:val="28"/>
        </w:rPr>
      </w:pPr>
    </w:p>
    <w:p w:rsidR="00823BBE" w:rsidRPr="003B646A" w:rsidRDefault="00823BBE" w:rsidP="00823BBE">
      <w:pPr>
        <w:ind w:left="284"/>
        <w:jc w:val="both"/>
        <w:rPr>
          <w:b/>
          <w:sz w:val="28"/>
          <w:szCs w:val="28"/>
        </w:rPr>
      </w:pP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  <w:t>Ing. Ľuboš HAČKO</w:t>
      </w:r>
    </w:p>
    <w:p w:rsidR="00823BBE" w:rsidRPr="00E852B3" w:rsidRDefault="00823BBE" w:rsidP="00823BBE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starosta obce</w:t>
      </w:r>
    </w:p>
    <w:p w:rsidR="00823BBE" w:rsidRDefault="00823BBE" w:rsidP="00823BBE"/>
    <w:p w:rsidR="00E21B2B" w:rsidRDefault="00E21B2B"/>
    <w:sectPr w:rsidR="00E2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14F96"/>
    <w:multiLevelType w:val="hybridMultilevel"/>
    <w:tmpl w:val="E348FF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9"/>
    <w:rsid w:val="00001CA9"/>
    <w:rsid w:val="003026AB"/>
    <w:rsid w:val="003A7C70"/>
    <w:rsid w:val="00487CB6"/>
    <w:rsid w:val="004D5821"/>
    <w:rsid w:val="00570964"/>
    <w:rsid w:val="006D462C"/>
    <w:rsid w:val="00823BBE"/>
    <w:rsid w:val="009150B9"/>
    <w:rsid w:val="00AB67C0"/>
    <w:rsid w:val="00AE3D49"/>
    <w:rsid w:val="00B63569"/>
    <w:rsid w:val="00C269F0"/>
    <w:rsid w:val="00C63D25"/>
    <w:rsid w:val="00C9393D"/>
    <w:rsid w:val="00CB2688"/>
    <w:rsid w:val="00CD01FB"/>
    <w:rsid w:val="00DB0E58"/>
    <w:rsid w:val="00E21B2B"/>
    <w:rsid w:val="00EB04B9"/>
    <w:rsid w:val="00EF2274"/>
    <w:rsid w:val="00F2213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4610-EE1A-497F-BA85-2E413798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semiHidden/>
    <w:rsid w:val="00823B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823BBE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823B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823B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823BB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823B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823BBE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823BBE"/>
    <w:rPr>
      <w:rFonts w:ascii="Tahoma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823BB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23B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prachova</dc:creator>
  <cp:keywords/>
  <dc:description/>
  <cp:lastModifiedBy>prachova</cp:lastModifiedBy>
  <cp:revision>7</cp:revision>
  <cp:lastPrinted>2019-04-23T12:31:00Z</cp:lastPrinted>
  <dcterms:created xsi:type="dcterms:W3CDTF">2019-04-18T10:55:00Z</dcterms:created>
  <dcterms:modified xsi:type="dcterms:W3CDTF">2019-04-23T12:32:00Z</dcterms:modified>
</cp:coreProperties>
</file>